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01D2C575" w:rsidR="00E80BC5" w:rsidRPr="004B0EC5" w:rsidRDefault="00CF2C48" w:rsidP="008C7F65">
      <w:pPr>
        <w:pStyle w:val="Title"/>
        <w:spacing w:before="40" w:after="40"/>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F37598">
            <w:t>Capability Policy and Procedure</w:t>
          </w:r>
        </w:sdtContent>
      </w:sdt>
    </w:p>
    <w:p w14:paraId="61483E23" w14:textId="02A25366" w:rsidR="008C7F65" w:rsidRDefault="00CB62B6" w:rsidP="008C7F65">
      <w:pPr>
        <w:pStyle w:val="TOC1"/>
        <w:tabs>
          <w:tab w:val="left" w:pos="440"/>
          <w:tab w:val="right" w:leader="dot" w:pos="10456"/>
        </w:tabs>
        <w:spacing w:before="40" w:after="40"/>
        <w:rPr>
          <w:rFonts w:cstheme="minorBidi"/>
          <w:b w:val="0"/>
          <w:bCs w:val="0"/>
          <w:noProof/>
          <w:kern w:val="2"/>
          <w:sz w:val="24"/>
          <w:szCs w:val="24"/>
          <w:lang w:val="en-GB"/>
          <w14:ligatures w14:val="standardContextual"/>
        </w:rPr>
      </w:pPr>
      <w:r>
        <w:rPr>
          <w:caps/>
          <w:sz w:val="24"/>
        </w:rPr>
        <w:fldChar w:fldCharType="begin"/>
      </w:r>
      <w:r>
        <w:rPr>
          <w:caps/>
          <w:sz w:val="24"/>
        </w:rPr>
        <w:instrText xml:space="preserve"> TOC \o "1-3" \h \z \u </w:instrText>
      </w:r>
      <w:r>
        <w:rPr>
          <w:caps/>
          <w:sz w:val="24"/>
        </w:rPr>
        <w:fldChar w:fldCharType="separate"/>
      </w:r>
      <w:hyperlink w:anchor="_Toc193712868" w:history="1">
        <w:r w:rsidR="008C7F65" w:rsidRPr="00D35427">
          <w:rPr>
            <w:rStyle w:val="Hyperlink"/>
            <w:noProof/>
          </w:rPr>
          <w:t>1.</w:t>
        </w:r>
        <w:r w:rsidR="008C7F65">
          <w:rPr>
            <w:rFonts w:cstheme="minorBidi"/>
            <w:b w:val="0"/>
            <w:bCs w:val="0"/>
            <w:noProof/>
            <w:kern w:val="2"/>
            <w:sz w:val="24"/>
            <w:szCs w:val="24"/>
            <w:lang w:val="en-GB"/>
            <w14:ligatures w14:val="standardContextual"/>
          </w:rPr>
          <w:tab/>
        </w:r>
        <w:r w:rsidR="008C7F65" w:rsidRPr="00D35427">
          <w:rPr>
            <w:rStyle w:val="Hyperlink"/>
            <w:noProof/>
          </w:rPr>
          <w:t>Introduction</w:t>
        </w:r>
        <w:r w:rsidR="008C7F65">
          <w:rPr>
            <w:noProof/>
            <w:webHidden/>
          </w:rPr>
          <w:tab/>
        </w:r>
        <w:r w:rsidR="008C7F65">
          <w:rPr>
            <w:noProof/>
            <w:webHidden/>
          </w:rPr>
          <w:fldChar w:fldCharType="begin"/>
        </w:r>
        <w:r w:rsidR="008C7F65">
          <w:rPr>
            <w:noProof/>
            <w:webHidden/>
          </w:rPr>
          <w:instrText xml:space="preserve"> PAGEREF _Toc193712868 \h </w:instrText>
        </w:r>
        <w:r w:rsidR="008C7F65">
          <w:rPr>
            <w:noProof/>
            <w:webHidden/>
          </w:rPr>
        </w:r>
        <w:r w:rsidR="008C7F65">
          <w:rPr>
            <w:noProof/>
            <w:webHidden/>
          </w:rPr>
          <w:fldChar w:fldCharType="separate"/>
        </w:r>
        <w:r w:rsidR="00AB655D">
          <w:rPr>
            <w:noProof/>
            <w:webHidden/>
          </w:rPr>
          <w:t>3</w:t>
        </w:r>
        <w:r w:rsidR="008C7F65">
          <w:rPr>
            <w:noProof/>
            <w:webHidden/>
          </w:rPr>
          <w:fldChar w:fldCharType="end"/>
        </w:r>
      </w:hyperlink>
    </w:p>
    <w:p w14:paraId="2B84A8BF" w14:textId="691BD67E"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69" w:history="1">
        <w:r w:rsidRPr="00D35427">
          <w:rPr>
            <w:rStyle w:val="Hyperlink"/>
            <w:noProof/>
          </w:rPr>
          <w:t>1.1.</w:t>
        </w:r>
        <w:r>
          <w:rPr>
            <w:rFonts w:cstheme="minorBidi"/>
            <w:i w:val="0"/>
            <w:iCs w:val="0"/>
            <w:noProof/>
            <w:kern w:val="2"/>
            <w:sz w:val="24"/>
            <w:szCs w:val="24"/>
            <w:lang w:val="en-GB"/>
            <w14:ligatures w14:val="standardContextual"/>
          </w:rPr>
          <w:tab/>
        </w:r>
        <w:r w:rsidRPr="00D35427">
          <w:rPr>
            <w:rStyle w:val="Hyperlink"/>
            <w:noProof/>
          </w:rPr>
          <w:t>Linked Documents</w:t>
        </w:r>
        <w:r>
          <w:rPr>
            <w:noProof/>
            <w:webHidden/>
          </w:rPr>
          <w:tab/>
        </w:r>
        <w:r>
          <w:rPr>
            <w:noProof/>
            <w:webHidden/>
          </w:rPr>
          <w:fldChar w:fldCharType="begin"/>
        </w:r>
        <w:r>
          <w:rPr>
            <w:noProof/>
            <w:webHidden/>
          </w:rPr>
          <w:instrText xml:space="preserve"> PAGEREF _Toc193712869 \h </w:instrText>
        </w:r>
        <w:r>
          <w:rPr>
            <w:noProof/>
            <w:webHidden/>
          </w:rPr>
        </w:r>
        <w:r>
          <w:rPr>
            <w:noProof/>
            <w:webHidden/>
          </w:rPr>
          <w:fldChar w:fldCharType="separate"/>
        </w:r>
        <w:r w:rsidR="00AB655D">
          <w:rPr>
            <w:noProof/>
            <w:webHidden/>
          </w:rPr>
          <w:t>3</w:t>
        </w:r>
        <w:r>
          <w:rPr>
            <w:noProof/>
            <w:webHidden/>
          </w:rPr>
          <w:fldChar w:fldCharType="end"/>
        </w:r>
      </w:hyperlink>
    </w:p>
    <w:p w14:paraId="1B4A6DAC" w14:textId="6C42EB4E"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0" w:history="1">
        <w:r w:rsidRPr="00D35427">
          <w:rPr>
            <w:rStyle w:val="Hyperlink"/>
            <w:noProof/>
          </w:rPr>
          <w:t>1.2.</w:t>
        </w:r>
        <w:r>
          <w:rPr>
            <w:rFonts w:cstheme="minorBidi"/>
            <w:i w:val="0"/>
            <w:iCs w:val="0"/>
            <w:noProof/>
            <w:kern w:val="2"/>
            <w:sz w:val="24"/>
            <w:szCs w:val="24"/>
            <w:lang w:val="en-GB"/>
            <w14:ligatures w14:val="standardContextual"/>
          </w:rPr>
          <w:tab/>
        </w:r>
        <w:r w:rsidRPr="00D35427">
          <w:rPr>
            <w:rStyle w:val="Hyperlink"/>
            <w:noProof/>
          </w:rPr>
          <w:t>Scope</w:t>
        </w:r>
        <w:r>
          <w:rPr>
            <w:noProof/>
            <w:webHidden/>
          </w:rPr>
          <w:tab/>
        </w:r>
        <w:r>
          <w:rPr>
            <w:noProof/>
            <w:webHidden/>
          </w:rPr>
          <w:fldChar w:fldCharType="begin"/>
        </w:r>
        <w:r>
          <w:rPr>
            <w:noProof/>
            <w:webHidden/>
          </w:rPr>
          <w:instrText xml:space="preserve"> PAGEREF _Toc193712870 \h </w:instrText>
        </w:r>
        <w:r>
          <w:rPr>
            <w:noProof/>
            <w:webHidden/>
          </w:rPr>
        </w:r>
        <w:r>
          <w:rPr>
            <w:noProof/>
            <w:webHidden/>
          </w:rPr>
          <w:fldChar w:fldCharType="separate"/>
        </w:r>
        <w:r w:rsidR="00AB655D">
          <w:rPr>
            <w:noProof/>
            <w:webHidden/>
          </w:rPr>
          <w:t>3</w:t>
        </w:r>
        <w:r>
          <w:rPr>
            <w:noProof/>
            <w:webHidden/>
          </w:rPr>
          <w:fldChar w:fldCharType="end"/>
        </w:r>
      </w:hyperlink>
    </w:p>
    <w:p w14:paraId="115E2180" w14:textId="56E499AD"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1" w:history="1">
        <w:r w:rsidRPr="00D35427">
          <w:rPr>
            <w:rStyle w:val="Hyperlink"/>
            <w:noProof/>
          </w:rPr>
          <w:t>1.3.</w:t>
        </w:r>
        <w:r>
          <w:rPr>
            <w:rFonts w:cstheme="minorBidi"/>
            <w:i w:val="0"/>
            <w:iCs w:val="0"/>
            <w:noProof/>
            <w:kern w:val="2"/>
            <w:sz w:val="24"/>
            <w:szCs w:val="24"/>
            <w:lang w:val="en-GB"/>
            <w14:ligatures w14:val="standardContextual"/>
          </w:rPr>
          <w:tab/>
        </w:r>
        <w:r w:rsidRPr="00D35427">
          <w:rPr>
            <w:rStyle w:val="Hyperlink"/>
            <w:noProof/>
          </w:rPr>
          <w:t>Overview of the Process</w:t>
        </w:r>
        <w:r>
          <w:rPr>
            <w:noProof/>
            <w:webHidden/>
          </w:rPr>
          <w:tab/>
        </w:r>
        <w:r>
          <w:rPr>
            <w:noProof/>
            <w:webHidden/>
          </w:rPr>
          <w:fldChar w:fldCharType="begin"/>
        </w:r>
        <w:r>
          <w:rPr>
            <w:noProof/>
            <w:webHidden/>
          </w:rPr>
          <w:instrText xml:space="preserve"> PAGEREF _Toc193712871 \h </w:instrText>
        </w:r>
        <w:r>
          <w:rPr>
            <w:noProof/>
            <w:webHidden/>
          </w:rPr>
        </w:r>
        <w:r>
          <w:rPr>
            <w:noProof/>
            <w:webHidden/>
          </w:rPr>
          <w:fldChar w:fldCharType="separate"/>
        </w:r>
        <w:r w:rsidR="00AB655D">
          <w:rPr>
            <w:noProof/>
            <w:webHidden/>
          </w:rPr>
          <w:t>3</w:t>
        </w:r>
        <w:r>
          <w:rPr>
            <w:noProof/>
            <w:webHidden/>
          </w:rPr>
          <w:fldChar w:fldCharType="end"/>
        </w:r>
      </w:hyperlink>
    </w:p>
    <w:p w14:paraId="6337DFF3" w14:textId="6159C65B"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2" w:history="1">
        <w:r w:rsidRPr="00D35427">
          <w:rPr>
            <w:rStyle w:val="Hyperlink"/>
            <w:noProof/>
          </w:rPr>
          <w:t>1.4.</w:t>
        </w:r>
        <w:r>
          <w:rPr>
            <w:rFonts w:cstheme="minorBidi"/>
            <w:i w:val="0"/>
            <w:iCs w:val="0"/>
            <w:noProof/>
            <w:kern w:val="2"/>
            <w:sz w:val="24"/>
            <w:szCs w:val="24"/>
            <w:lang w:val="en-GB"/>
            <w14:ligatures w14:val="standardContextual"/>
          </w:rPr>
          <w:tab/>
        </w:r>
        <w:r w:rsidRPr="00D35427">
          <w:rPr>
            <w:rStyle w:val="Hyperlink"/>
            <w:noProof/>
          </w:rPr>
          <w:t>Key Contacts</w:t>
        </w:r>
        <w:r>
          <w:rPr>
            <w:noProof/>
            <w:webHidden/>
          </w:rPr>
          <w:tab/>
        </w:r>
        <w:r>
          <w:rPr>
            <w:noProof/>
            <w:webHidden/>
          </w:rPr>
          <w:fldChar w:fldCharType="begin"/>
        </w:r>
        <w:r>
          <w:rPr>
            <w:noProof/>
            <w:webHidden/>
          </w:rPr>
          <w:instrText xml:space="preserve"> PAGEREF _Toc193712872 \h </w:instrText>
        </w:r>
        <w:r>
          <w:rPr>
            <w:noProof/>
            <w:webHidden/>
          </w:rPr>
        </w:r>
        <w:r>
          <w:rPr>
            <w:noProof/>
            <w:webHidden/>
          </w:rPr>
          <w:fldChar w:fldCharType="separate"/>
        </w:r>
        <w:r w:rsidR="00AB655D">
          <w:rPr>
            <w:noProof/>
            <w:webHidden/>
          </w:rPr>
          <w:t>4</w:t>
        </w:r>
        <w:r>
          <w:rPr>
            <w:noProof/>
            <w:webHidden/>
          </w:rPr>
          <w:fldChar w:fldCharType="end"/>
        </w:r>
      </w:hyperlink>
    </w:p>
    <w:p w14:paraId="71974CCF" w14:textId="53EC1F33" w:rsidR="008C7F65" w:rsidRDefault="008C7F65" w:rsidP="008C7F65">
      <w:pPr>
        <w:pStyle w:val="TOC1"/>
        <w:tabs>
          <w:tab w:val="left" w:pos="440"/>
          <w:tab w:val="right" w:leader="dot" w:pos="10456"/>
        </w:tabs>
        <w:spacing w:before="40" w:after="40"/>
        <w:rPr>
          <w:rFonts w:cstheme="minorBidi"/>
          <w:b w:val="0"/>
          <w:bCs w:val="0"/>
          <w:noProof/>
          <w:kern w:val="2"/>
          <w:sz w:val="24"/>
          <w:szCs w:val="24"/>
          <w:lang w:val="en-GB"/>
          <w14:ligatures w14:val="standardContextual"/>
        </w:rPr>
      </w:pPr>
      <w:hyperlink w:anchor="_Toc193712873" w:history="1">
        <w:r w:rsidRPr="00D35427">
          <w:rPr>
            <w:rStyle w:val="Hyperlink"/>
            <w:noProof/>
          </w:rPr>
          <w:t>2.</w:t>
        </w:r>
        <w:r>
          <w:rPr>
            <w:rFonts w:cstheme="minorBidi"/>
            <w:b w:val="0"/>
            <w:bCs w:val="0"/>
            <w:noProof/>
            <w:kern w:val="2"/>
            <w:sz w:val="24"/>
            <w:szCs w:val="24"/>
            <w:lang w:val="en-GB"/>
            <w14:ligatures w14:val="standardContextual"/>
          </w:rPr>
          <w:tab/>
        </w:r>
        <w:r w:rsidRPr="00D35427">
          <w:rPr>
            <w:rStyle w:val="Hyperlink"/>
            <w:noProof/>
          </w:rPr>
          <w:t>Key Principles</w:t>
        </w:r>
        <w:r>
          <w:rPr>
            <w:noProof/>
            <w:webHidden/>
          </w:rPr>
          <w:tab/>
        </w:r>
        <w:r>
          <w:rPr>
            <w:noProof/>
            <w:webHidden/>
          </w:rPr>
          <w:fldChar w:fldCharType="begin"/>
        </w:r>
        <w:r>
          <w:rPr>
            <w:noProof/>
            <w:webHidden/>
          </w:rPr>
          <w:instrText xml:space="preserve"> PAGEREF _Toc193712873 \h </w:instrText>
        </w:r>
        <w:r>
          <w:rPr>
            <w:noProof/>
            <w:webHidden/>
          </w:rPr>
        </w:r>
        <w:r>
          <w:rPr>
            <w:noProof/>
            <w:webHidden/>
          </w:rPr>
          <w:fldChar w:fldCharType="separate"/>
        </w:r>
        <w:r w:rsidR="00AB655D">
          <w:rPr>
            <w:noProof/>
            <w:webHidden/>
          </w:rPr>
          <w:t>5</w:t>
        </w:r>
        <w:r>
          <w:rPr>
            <w:noProof/>
            <w:webHidden/>
          </w:rPr>
          <w:fldChar w:fldCharType="end"/>
        </w:r>
      </w:hyperlink>
    </w:p>
    <w:p w14:paraId="546A91BE" w14:textId="548524F3"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4" w:history="1">
        <w:r w:rsidRPr="00D35427">
          <w:rPr>
            <w:rStyle w:val="Hyperlink"/>
            <w:noProof/>
          </w:rPr>
          <w:t>2.1.</w:t>
        </w:r>
        <w:r>
          <w:rPr>
            <w:rFonts w:cstheme="minorBidi"/>
            <w:i w:val="0"/>
            <w:iCs w:val="0"/>
            <w:noProof/>
            <w:kern w:val="2"/>
            <w:sz w:val="24"/>
            <w:szCs w:val="24"/>
            <w:lang w:val="en-GB"/>
            <w14:ligatures w14:val="standardContextual"/>
          </w:rPr>
          <w:tab/>
        </w:r>
        <w:r w:rsidRPr="00D35427">
          <w:rPr>
            <w:rStyle w:val="Hyperlink"/>
            <w:noProof/>
          </w:rPr>
          <w:t>The Right Procedure</w:t>
        </w:r>
        <w:r>
          <w:rPr>
            <w:noProof/>
            <w:webHidden/>
          </w:rPr>
          <w:tab/>
        </w:r>
        <w:r>
          <w:rPr>
            <w:noProof/>
            <w:webHidden/>
          </w:rPr>
          <w:fldChar w:fldCharType="begin"/>
        </w:r>
        <w:r>
          <w:rPr>
            <w:noProof/>
            <w:webHidden/>
          </w:rPr>
          <w:instrText xml:space="preserve"> PAGEREF _Toc193712874 \h </w:instrText>
        </w:r>
        <w:r>
          <w:rPr>
            <w:noProof/>
            <w:webHidden/>
          </w:rPr>
        </w:r>
        <w:r>
          <w:rPr>
            <w:noProof/>
            <w:webHidden/>
          </w:rPr>
          <w:fldChar w:fldCharType="separate"/>
        </w:r>
        <w:r w:rsidR="00AB655D">
          <w:rPr>
            <w:noProof/>
            <w:webHidden/>
          </w:rPr>
          <w:t>5</w:t>
        </w:r>
        <w:r>
          <w:rPr>
            <w:noProof/>
            <w:webHidden/>
          </w:rPr>
          <w:fldChar w:fldCharType="end"/>
        </w:r>
      </w:hyperlink>
    </w:p>
    <w:p w14:paraId="1765F946" w14:textId="50B9223C"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5" w:history="1">
        <w:r w:rsidRPr="00D35427">
          <w:rPr>
            <w:rStyle w:val="Hyperlink"/>
            <w:noProof/>
          </w:rPr>
          <w:t>2.2.</w:t>
        </w:r>
        <w:r>
          <w:rPr>
            <w:rFonts w:cstheme="minorBidi"/>
            <w:i w:val="0"/>
            <w:iCs w:val="0"/>
            <w:noProof/>
            <w:kern w:val="2"/>
            <w:sz w:val="24"/>
            <w:szCs w:val="24"/>
            <w:lang w:val="en-GB"/>
            <w14:ligatures w14:val="standardContextual"/>
          </w:rPr>
          <w:tab/>
        </w:r>
        <w:r w:rsidRPr="00D35427">
          <w:rPr>
            <w:rStyle w:val="Hyperlink"/>
            <w:noProof/>
          </w:rPr>
          <w:t>Informal Resolution</w:t>
        </w:r>
        <w:r>
          <w:rPr>
            <w:noProof/>
            <w:webHidden/>
          </w:rPr>
          <w:tab/>
        </w:r>
        <w:r>
          <w:rPr>
            <w:noProof/>
            <w:webHidden/>
          </w:rPr>
          <w:fldChar w:fldCharType="begin"/>
        </w:r>
        <w:r>
          <w:rPr>
            <w:noProof/>
            <w:webHidden/>
          </w:rPr>
          <w:instrText xml:space="preserve"> PAGEREF _Toc193712875 \h </w:instrText>
        </w:r>
        <w:r>
          <w:rPr>
            <w:noProof/>
            <w:webHidden/>
          </w:rPr>
        </w:r>
        <w:r>
          <w:rPr>
            <w:noProof/>
            <w:webHidden/>
          </w:rPr>
          <w:fldChar w:fldCharType="separate"/>
        </w:r>
        <w:r w:rsidR="00AB655D">
          <w:rPr>
            <w:noProof/>
            <w:webHidden/>
          </w:rPr>
          <w:t>5</w:t>
        </w:r>
        <w:r>
          <w:rPr>
            <w:noProof/>
            <w:webHidden/>
          </w:rPr>
          <w:fldChar w:fldCharType="end"/>
        </w:r>
      </w:hyperlink>
    </w:p>
    <w:p w14:paraId="3E189E57" w14:textId="1BDEBE20"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6" w:history="1">
        <w:r w:rsidRPr="00D35427">
          <w:rPr>
            <w:rStyle w:val="Hyperlink"/>
            <w:noProof/>
          </w:rPr>
          <w:t>2.3.</w:t>
        </w:r>
        <w:r>
          <w:rPr>
            <w:rFonts w:cstheme="minorBidi"/>
            <w:i w:val="0"/>
            <w:iCs w:val="0"/>
            <w:noProof/>
            <w:kern w:val="2"/>
            <w:sz w:val="24"/>
            <w:szCs w:val="24"/>
            <w:lang w:val="en-GB"/>
            <w14:ligatures w14:val="standardContextual"/>
          </w:rPr>
          <w:tab/>
        </w:r>
        <w:r w:rsidRPr="00D35427">
          <w:rPr>
            <w:rStyle w:val="Hyperlink"/>
            <w:noProof/>
          </w:rPr>
          <w:t>No Surprises</w:t>
        </w:r>
        <w:r>
          <w:rPr>
            <w:noProof/>
            <w:webHidden/>
          </w:rPr>
          <w:tab/>
        </w:r>
        <w:r>
          <w:rPr>
            <w:noProof/>
            <w:webHidden/>
          </w:rPr>
          <w:fldChar w:fldCharType="begin"/>
        </w:r>
        <w:r>
          <w:rPr>
            <w:noProof/>
            <w:webHidden/>
          </w:rPr>
          <w:instrText xml:space="preserve"> PAGEREF _Toc193712876 \h </w:instrText>
        </w:r>
        <w:r>
          <w:rPr>
            <w:noProof/>
            <w:webHidden/>
          </w:rPr>
        </w:r>
        <w:r>
          <w:rPr>
            <w:noProof/>
            <w:webHidden/>
          </w:rPr>
          <w:fldChar w:fldCharType="separate"/>
        </w:r>
        <w:r w:rsidR="00AB655D">
          <w:rPr>
            <w:noProof/>
            <w:webHidden/>
          </w:rPr>
          <w:t>5</w:t>
        </w:r>
        <w:r>
          <w:rPr>
            <w:noProof/>
            <w:webHidden/>
          </w:rPr>
          <w:fldChar w:fldCharType="end"/>
        </w:r>
      </w:hyperlink>
    </w:p>
    <w:p w14:paraId="517F3404" w14:textId="20355F32"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7" w:history="1">
        <w:r w:rsidRPr="00D35427">
          <w:rPr>
            <w:rStyle w:val="Hyperlink"/>
            <w:noProof/>
          </w:rPr>
          <w:t>2.4.</w:t>
        </w:r>
        <w:r>
          <w:rPr>
            <w:rFonts w:cstheme="minorBidi"/>
            <w:i w:val="0"/>
            <w:iCs w:val="0"/>
            <w:noProof/>
            <w:kern w:val="2"/>
            <w:sz w:val="24"/>
            <w:szCs w:val="24"/>
            <w:lang w:val="en-GB"/>
            <w14:ligatures w14:val="standardContextual"/>
          </w:rPr>
          <w:tab/>
        </w:r>
        <w:r w:rsidRPr="00D35427">
          <w:rPr>
            <w:rStyle w:val="Hyperlink"/>
            <w:noProof/>
          </w:rPr>
          <w:t>The Right to be Accompanied</w:t>
        </w:r>
        <w:r>
          <w:rPr>
            <w:noProof/>
            <w:webHidden/>
          </w:rPr>
          <w:tab/>
        </w:r>
        <w:r>
          <w:rPr>
            <w:noProof/>
            <w:webHidden/>
          </w:rPr>
          <w:fldChar w:fldCharType="begin"/>
        </w:r>
        <w:r>
          <w:rPr>
            <w:noProof/>
            <w:webHidden/>
          </w:rPr>
          <w:instrText xml:space="preserve"> PAGEREF _Toc193712877 \h </w:instrText>
        </w:r>
        <w:r>
          <w:rPr>
            <w:noProof/>
            <w:webHidden/>
          </w:rPr>
        </w:r>
        <w:r>
          <w:rPr>
            <w:noProof/>
            <w:webHidden/>
          </w:rPr>
          <w:fldChar w:fldCharType="separate"/>
        </w:r>
        <w:r w:rsidR="00AB655D">
          <w:rPr>
            <w:noProof/>
            <w:webHidden/>
          </w:rPr>
          <w:t>5</w:t>
        </w:r>
        <w:r>
          <w:rPr>
            <w:noProof/>
            <w:webHidden/>
          </w:rPr>
          <w:fldChar w:fldCharType="end"/>
        </w:r>
      </w:hyperlink>
    </w:p>
    <w:p w14:paraId="17FB5113" w14:textId="061BC31A"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8" w:history="1">
        <w:r w:rsidRPr="00D35427">
          <w:rPr>
            <w:rStyle w:val="Hyperlink"/>
            <w:noProof/>
          </w:rPr>
          <w:t>2.5.</w:t>
        </w:r>
        <w:r>
          <w:rPr>
            <w:rFonts w:cstheme="minorBidi"/>
            <w:i w:val="0"/>
            <w:iCs w:val="0"/>
            <w:noProof/>
            <w:kern w:val="2"/>
            <w:sz w:val="24"/>
            <w:szCs w:val="24"/>
            <w:lang w:val="en-GB"/>
            <w14:ligatures w14:val="standardContextual"/>
          </w:rPr>
          <w:tab/>
        </w:r>
        <w:r w:rsidRPr="00D35427">
          <w:rPr>
            <w:rStyle w:val="Hyperlink"/>
            <w:noProof/>
          </w:rPr>
          <w:t>Record Keeping</w:t>
        </w:r>
        <w:r>
          <w:rPr>
            <w:noProof/>
            <w:webHidden/>
          </w:rPr>
          <w:tab/>
        </w:r>
        <w:r>
          <w:rPr>
            <w:noProof/>
            <w:webHidden/>
          </w:rPr>
          <w:fldChar w:fldCharType="begin"/>
        </w:r>
        <w:r>
          <w:rPr>
            <w:noProof/>
            <w:webHidden/>
          </w:rPr>
          <w:instrText xml:space="preserve"> PAGEREF _Toc193712878 \h </w:instrText>
        </w:r>
        <w:r>
          <w:rPr>
            <w:noProof/>
            <w:webHidden/>
          </w:rPr>
        </w:r>
        <w:r>
          <w:rPr>
            <w:noProof/>
            <w:webHidden/>
          </w:rPr>
          <w:fldChar w:fldCharType="separate"/>
        </w:r>
        <w:r w:rsidR="00AB655D">
          <w:rPr>
            <w:noProof/>
            <w:webHidden/>
          </w:rPr>
          <w:t>6</w:t>
        </w:r>
        <w:r>
          <w:rPr>
            <w:noProof/>
            <w:webHidden/>
          </w:rPr>
          <w:fldChar w:fldCharType="end"/>
        </w:r>
      </w:hyperlink>
    </w:p>
    <w:p w14:paraId="1F6214A7" w14:textId="30424E9F"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79" w:history="1">
        <w:r w:rsidRPr="00D35427">
          <w:rPr>
            <w:rStyle w:val="Hyperlink"/>
            <w:noProof/>
          </w:rPr>
          <w:t>2.6.</w:t>
        </w:r>
        <w:r>
          <w:rPr>
            <w:rFonts w:cstheme="minorBidi"/>
            <w:i w:val="0"/>
            <w:iCs w:val="0"/>
            <w:noProof/>
            <w:kern w:val="2"/>
            <w:sz w:val="24"/>
            <w:szCs w:val="24"/>
            <w:lang w:val="en-GB"/>
            <w14:ligatures w14:val="standardContextual"/>
          </w:rPr>
          <w:tab/>
        </w:r>
        <w:r w:rsidRPr="00D35427">
          <w:rPr>
            <w:rStyle w:val="Hyperlink"/>
            <w:noProof/>
          </w:rPr>
          <w:t>Roles and Responsibilities</w:t>
        </w:r>
        <w:r>
          <w:rPr>
            <w:noProof/>
            <w:webHidden/>
          </w:rPr>
          <w:tab/>
        </w:r>
        <w:r>
          <w:rPr>
            <w:noProof/>
            <w:webHidden/>
          </w:rPr>
          <w:fldChar w:fldCharType="begin"/>
        </w:r>
        <w:r>
          <w:rPr>
            <w:noProof/>
            <w:webHidden/>
          </w:rPr>
          <w:instrText xml:space="preserve"> PAGEREF _Toc193712879 \h </w:instrText>
        </w:r>
        <w:r>
          <w:rPr>
            <w:noProof/>
            <w:webHidden/>
          </w:rPr>
        </w:r>
        <w:r>
          <w:rPr>
            <w:noProof/>
            <w:webHidden/>
          </w:rPr>
          <w:fldChar w:fldCharType="separate"/>
        </w:r>
        <w:r w:rsidR="00AB655D">
          <w:rPr>
            <w:noProof/>
            <w:webHidden/>
          </w:rPr>
          <w:t>6</w:t>
        </w:r>
        <w:r>
          <w:rPr>
            <w:noProof/>
            <w:webHidden/>
          </w:rPr>
          <w:fldChar w:fldCharType="end"/>
        </w:r>
      </w:hyperlink>
    </w:p>
    <w:p w14:paraId="10BF20D7" w14:textId="703A9A1A" w:rsidR="008C7F65" w:rsidRDefault="008C7F65" w:rsidP="008C7F65">
      <w:pPr>
        <w:pStyle w:val="TOC1"/>
        <w:tabs>
          <w:tab w:val="left" w:pos="440"/>
          <w:tab w:val="right" w:leader="dot" w:pos="10456"/>
        </w:tabs>
        <w:spacing w:before="40" w:after="40"/>
        <w:rPr>
          <w:rFonts w:cstheme="minorBidi"/>
          <w:b w:val="0"/>
          <w:bCs w:val="0"/>
          <w:noProof/>
          <w:kern w:val="2"/>
          <w:sz w:val="24"/>
          <w:szCs w:val="24"/>
          <w:lang w:val="en-GB"/>
          <w14:ligatures w14:val="standardContextual"/>
        </w:rPr>
      </w:pPr>
      <w:hyperlink w:anchor="_Toc193712880" w:history="1">
        <w:r w:rsidRPr="00D35427">
          <w:rPr>
            <w:rStyle w:val="Hyperlink"/>
            <w:noProof/>
          </w:rPr>
          <w:t>3.</w:t>
        </w:r>
        <w:r>
          <w:rPr>
            <w:rFonts w:cstheme="minorBidi"/>
            <w:b w:val="0"/>
            <w:bCs w:val="0"/>
            <w:noProof/>
            <w:kern w:val="2"/>
            <w:sz w:val="24"/>
            <w:szCs w:val="24"/>
            <w:lang w:val="en-GB"/>
            <w14:ligatures w14:val="standardContextual"/>
          </w:rPr>
          <w:tab/>
        </w:r>
        <w:r w:rsidRPr="00D35427">
          <w:rPr>
            <w:rStyle w:val="Hyperlink"/>
            <w:noProof/>
          </w:rPr>
          <w:t>The Informal Procedure</w:t>
        </w:r>
        <w:r>
          <w:rPr>
            <w:noProof/>
            <w:webHidden/>
          </w:rPr>
          <w:tab/>
        </w:r>
        <w:r>
          <w:rPr>
            <w:noProof/>
            <w:webHidden/>
          </w:rPr>
          <w:fldChar w:fldCharType="begin"/>
        </w:r>
        <w:r>
          <w:rPr>
            <w:noProof/>
            <w:webHidden/>
          </w:rPr>
          <w:instrText xml:space="preserve"> PAGEREF _Toc193712880 \h </w:instrText>
        </w:r>
        <w:r>
          <w:rPr>
            <w:noProof/>
            <w:webHidden/>
          </w:rPr>
        </w:r>
        <w:r>
          <w:rPr>
            <w:noProof/>
            <w:webHidden/>
          </w:rPr>
          <w:fldChar w:fldCharType="separate"/>
        </w:r>
        <w:r w:rsidR="00AB655D">
          <w:rPr>
            <w:noProof/>
            <w:webHidden/>
          </w:rPr>
          <w:t>7</w:t>
        </w:r>
        <w:r>
          <w:rPr>
            <w:noProof/>
            <w:webHidden/>
          </w:rPr>
          <w:fldChar w:fldCharType="end"/>
        </w:r>
      </w:hyperlink>
    </w:p>
    <w:p w14:paraId="0F5B873D" w14:textId="3704EF32"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81" w:history="1">
        <w:r w:rsidRPr="00D35427">
          <w:rPr>
            <w:rStyle w:val="Hyperlink"/>
            <w:noProof/>
          </w:rPr>
          <w:t>3.1.</w:t>
        </w:r>
        <w:r>
          <w:rPr>
            <w:rFonts w:cstheme="minorBidi"/>
            <w:i w:val="0"/>
            <w:iCs w:val="0"/>
            <w:noProof/>
            <w:kern w:val="2"/>
            <w:sz w:val="24"/>
            <w:szCs w:val="24"/>
            <w:lang w:val="en-GB"/>
            <w14:ligatures w14:val="standardContextual"/>
          </w:rPr>
          <w:tab/>
        </w:r>
        <w:r w:rsidRPr="00D35427">
          <w:rPr>
            <w:rStyle w:val="Hyperlink"/>
            <w:noProof/>
          </w:rPr>
          <w:t>Preliminary Considerations</w:t>
        </w:r>
        <w:r>
          <w:rPr>
            <w:noProof/>
            <w:webHidden/>
          </w:rPr>
          <w:tab/>
        </w:r>
        <w:r>
          <w:rPr>
            <w:noProof/>
            <w:webHidden/>
          </w:rPr>
          <w:fldChar w:fldCharType="begin"/>
        </w:r>
        <w:r>
          <w:rPr>
            <w:noProof/>
            <w:webHidden/>
          </w:rPr>
          <w:instrText xml:space="preserve"> PAGEREF _Toc193712881 \h </w:instrText>
        </w:r>
        <w:r>
          <w:rPr>
            <w:noProof/>
            <w:webHidden/>
          </w:rPr>
        </w:r>
        <w:r>
          <w:rPr>
            <w:noProof/>
            <w:webHidden/>
          </w:rPr>
          <w:fldChar w:fldCharType="separate"/>
        </w:r>
        <w:r w:rsidR="00AB655D">
          <w:rPr>
            <w:noProof/>
            <w:webHidden/>
          </w:rPr>
          <w:t>7</w:t>
        </w:r>
        <w:r>
          <w:rPr>
            <w:noProof/>
            <w:webHidden/>
          </w:rPr>
          <w:fldChar w:fldCharType="end"/>
        </w:r>
      </w:hyperlink>
    </w:p>
    <w:p w14:paraId="455FEC4D" w14:textId="1C1ED635"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82" w:history="1">
        <w:r w:rsidRPr="00D35427">
          <w:rPr>
            <w:rStyle w:val="Hyperlink"/>
            <w:noProof/>
          </w:rPr>
          <w:t>3.2.</w:t>
        </w:r>
        <w:r>
          <w:rPr>
            <w:rFonts w:cstheme="minorBidi"/>
            <w:i w:val="0"/>
            <w:iCs w:val="0"/>
            <w:noProof/>
            <w:kern w:val="2"/>
            <w:sz w:val="24"/>
            <w:szCs w:val="24"/>
            <w:lang w:val="en-GB"/>
            <w14:ligatures w14:val="standardContextual"/>
          </w:rPr>
          <w:tab/>
        </w:r>
        <w:r w:rsidRPr="00D35427">
          <w:rPr>
            <w:rStyle w:val="Hyperlink"/>
            <w:noProof/>
          </w:rPr>
          <w:t>Routine Performance and Attendance Management</w:t>
        </w:r>
        <w:r>
          <w:rPr>
            <w:noProof/>
            <w:webHidden/>
          </w:rPr>
          <w:tab/>
        </w:r>
        <w:r>
          <w:rPr>
            <w:noProof/>
            <w:webHidden/>
          </w:rPr>
          <w:fldChar w:fldCharType="begin"/>
        </w:r>
        <w:r>
          <w:rPr>
            <w:noProof/>
            <w:webHidden/>
          </w:rPr>
          <w:instrText xml:space="preserve"> PAGEREF _Toc193712882 \h </w:instrText>
        </w:r>
        <w:r>
          <w:rPr>
            <w:noProof/>
            <w:webHidden/>
          </w:rPr>
        </w:r>
        <w:r>
          <w:rPr>
            <w:noProof/>
            <w:webHidden/>
          </w:rPr>
          <w:fldChar w:fldCharType="separate"/>
        </w:r>
        <w:r w:rsidR="00AB655D">
          <w:rPr>
            <w:noProof/>
            <w:webHidden/>
          </w:rPr>
          <w:t>7</w:t>
        </w:r>
        <w:r>
          <w:rPr>
            <w:noProof/>
            <w:webHidden/>
          </w:rPr>
          <w:fldChar w:fldCharType="end"/>
        </w:r>
      </w:hyperlink>
    </w:p>
    <w:p w14:paraId="0BF92835" w14:textId="037F59C2"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83" w:history="1">
        <w:r w:rsidRPr="00D35427">
          <w:rPr>
            <w:rStyle w:val="Hyperlink"/>
            <w:noProof/>
          </w:rPr>
          <w:t>3.3.</w:t>
        </w:r>
        <w:r>
          <w:rPr>
            <w:rFonts w:cstheme="minorBidi"/>
            <w:i w:val="0"/>
            <w:iCs w:val="0"/>
            <w:noProof/>
            <w:kern w:val="2"/>
            <w:sz w:val="24"/>
            <w:szCs w:val="24"/>
            <w:lang w:val="en-GB"/>
            <w14:ligatures w14:val="standardContextual"/>
          </w:rPr>
          <w:tab/>
        </w:r>
        <w:r w:rsidRPr="00D35427">
          <w:rPr>
            <w:rStyle w:val="Hyperlink"/>
            <w:noProof/>
          </w:rPr>
          <w:t>Performance Shortfall</w:t>
        </w:r>
        <w:r>
          <w:rPr>
            <w:noProof/>
            <w:webHidden/>
          </w:rPr>
          <w:tab/>
        </w:r>
        <w:r>
          <w:rPr>
            <w:noProof/>
            <w:webHidden/>
          </w:rPr>
          <w:fldChar w:fldCharType="begin"/>
        </w:r>
        <w:r>
          <w:rPr>
            <w:noProof/>
            <w:webHidden/>
          </w:rPr>
          <w:instrText xml:space="preserve"> PAGEREF _Toc193712883 \h </w:instrText>
        </w:r>
        <w:r>
          <w:rPr>
            <w:noProof/>
            <w:webHidden/>
          </w:rPr>
        </w:r>
        <w:r>
          <w:rPr>
            <w:noProof/>
            <w:webHidden/>
          </w:rPr>
          <w:fldChar w:fldCharType="separate"/>
        </w:r>
        <w:r w:rsidR="00AB655D">
          <w:rPr>
            <w:noProof/>
            <w:webHidden/>
          </w:rPr>
          <w:t>7</w:t>
        </w:r>
        <w:r>
          <w:rPr>
            <w:noProof/>
            <w:webHidden/>
          </w:rPr>
          <w:fldChar w:fldCharType="end"/>
        </w:r>
      </w:hyperlink>
    </w:p>
    <w:p w14:paraId="708831BF" w14:textId="55E6847A"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84" w:history="1">
        <w:r w:rsidRPr="00D35427">
          <w:rPr>
            <w:rStyle w:val="Hyperlink"/>
            <w:noProof/>
          </w:rPr>
          <w:t>3.4.</w:t>
        </w:r>
        <w:r>
          <w:rPr>
            <w:rFonts w:cstheme="minorBidi"/>
            <w:i w:val="0"/>
            <w:iCs w:val="0"/>
            <w:noProof/>
            <w:kern w:val="2"/>
            <w:sz w:val="24"/>
            <w:szCs w:val="24"/>
            <w:lang w:val="en-GB"/>
            <w14:ligatures w14:val="standardContextual"/>
          </w:rPr>
          <w:tab/>
        </w:r>
        <w:r w:rsidRPr="00D35427">
          <w:rPr>
            <w:rStyle w:val="Hyperlink"/>
            <w:noProof/>
          </w:rPr>
          <w:t>Attendance Shortfall</w:t>
        </w:r>
        <w:r>
          <w:rPr>
            <w:noProof/>
            <w:webHidden/>
          </w:rPr>
          <w:tab/>
        </w:r>
        <w:r>
          <w:rPr>
            <w:noProof/>
            <w:webHidden/>
          </w:rPr>
          <w:fldChar w:fldCharType="begin"/>
        </w:r>
        <w:r>
          <w:rPr>
            <w:noProof/>
            <w:webHidden/>
          </w:rPr>
          <w:instrText xml:space="preserve"> PAGEREF _Toc193712884 \h </w:instrText>
        </w:r>
        <w:r>
          <w:rPr>
            <w:noProof/>
            <w:webHidden/>
          </w:rPr>
        </w:r>
        <w:r>
          <w:rPr>
            <w:noProof/>
            <w:webHidden/>
          </w:rPr>
          <w:fldChar w:fldCharType="separate"/>
        </w:r>
        <w:r w:rsidR="00AB655D">
          <w:rPr>
            <w:noProof/>
            <w:webHidden/>
          </w:rPr>
          <w:t>7</w:t>
        </w:r>
        <w:r>
          <w:rPr>
            <w:noProof/>
            <w:webHidden/>
          </w:rPr>
          <w:fldChar w:fldCharType="end"/>
        </w:r>
      </w:hyperlink>
    </w:p>
    <w:p w14:paraId="33E96AF1" w14:textId="34443905" w:rsidR="008C7F65" w:rsidRDefault="008C7F65" w:rsidP="008C7F65">
      <w:pPr>
        <w:pStyle w:val="TOC1"/>
        <w:tabs>
          <w:tab w:val="left" w:pos="440"/>
          <w:tab w:val="right" w:leader="dot" w:pos="10456"/>
        </w:tabs>
        <w:spacing w:before="40" w:after="40"/>
        <w:rPr>
          <w:rFonts w:cstheme="minorBidi"/>
          <w:b w:val="0"/>
          <w:bCs w:val="0"/>
          <w:noProof/>
          <w:kern w:val="2"/>
          <w:sz w:val="24"/>
          <w:szCs w:val="24"/>
          <w:lang w:val="en-GB"/>
          <w14:ligatures w14:val="standardContextual"/>
        </w:rPr>
      </w:pPr>
      <w:hyperlink w:anchor="_Toc193712885" w:history="1">
        <w:r w:rsidRPr="00D35427">
          <w:rPr>
            <w:rStyle w:val="Hyperlink"/>
            <w:noProof/>
          </w:rPr>
          <w:t>4.</w:t>
        </w:r>
        <w:r>
          <w:rPr>
            <w:rFonts w:cstheme="minorBidi"/>
            <w:b w:val="0"/>
            <w:bCs w:val="0"/>
            <w:noProof/>
            <w:kern w:val="2"/>
            <w:sz w:val="24"/>
            <w:szCs w:val="24"/>
            <w:lang w:val="en-GB"/>
            <w14:ligatures w14:val="standardContextual"/>
          </w:rPr>
          <w:tab/>
        </w:r>
        <w:r w:rsidRPr="00D35427">
          <w:rPr>
            <w:rStyle w:val="Hyperlink"/>
            <w:noProof/>
          </w:rPr>
          <w:t>The Formal Procedure</w:t>
        </w:r>
        <w:r>
          <w:rPr>
            <w:noProof/>
            <w:webHidden/>
          </w:rPr>
          <w:tab/>
        </w:r>
        <w:r>
          <w:rPr>
            <w:noProof/>
            <w:webHidden/>
          </w:rPr>
          <w:fldChar w:fldCharType="begin"/>
        </w:r>
        <w:r>
          <w:rPr>
            <w:noProof/>
            <w:webHidden/>
          </w:rPr>
          <w:instrText xml:space="preserve"> PAGEREF _Toc193712885 \h </w:instrText>
        </w:r>
        <w:r>
          <w:rPr>
            <w:noProof/>
            <w:webHidden/>
          </w:rPr>
        </w:r>
        <w:r>
          <w:rPr>
            <w:noProof/>
            <w:webHidden/>
          </w:rPr>
          <w:fldChar w:fldCharType="separate"/>
        </w:r>
        <w:r w:rsidR="00AB655D">
          <w:rPr>
            <w:noProof/>
            <w:webHidden/>
          </w:rPr>
          <w:t>9</w:t>
        </w:r>
        <w:r>
          <w:rPr>
            <w:noProof/>
            <w:webHidden/>
          </w:rPr>
          <w:fldChar w:fldCharType="end"/>
        </w:r>
      </w:hyperlink>
    </w:p>
    <w:p w14:paraId="1CB87173" w14:textId="63106D97"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86" w:history="1">
        <w:r w:rsidRPr="00D35427">
          <w:rPr>
            <w:rStyle w:val="Hyperlink"/>
            <w:noProof/>
          </w:rPr>
          <w:t>4.1.</w:t>
        </w:r>
        <w:r>
          <w:rPr>
            <w:rFonts w:cstheme="minorBidi"/>
            <w:i w:val="0"/>
            <w:iCs w:val="0"/>
            <w:noProof/>
            <w:kern w:val="2"/>
            <w:sz w:val="24"/>
            <w:szCs w:val="24"/>
            <w:lang w:val="en-GB"/>
            <w14:ligatures w14:val="standardContextual"/>
          </w:rPr>
          <w:tab/>
        </w:r>
        <w:r w:rsidRPr="00D35427">
          <w:rPr>
            <w:rStyle w:val="Hyperlink"/>
            <w:noProof/>
          </w:rPr>
          <w:t>Principles Applicable to the Formal Capability Procedure</w:t>
        </w:r>
        <w:r>
          <w:rPr>
            <w:noProof/>
            <w:webHidden/>
          </w:rPr>
          <w:tab/>
        </w:r>
        <w:r>
          <w:rPr>
            <w:noProof/>
            <w:webHidden/>
          </w:rPr>
          <w:fldChar w:fldCharType="begin"/>
        </w:r>
        <w:r>
          <w:rPr>
            <w:noProof/>
            <w:webHidden/>
          </w:rPr>
          <w:instrText xml:space="preserve"> PAGEREF _Toc193712886 \h </w:instrText>
        </w:r>
        <w:r>
          <w:rPr>
            <w:noProof/>
            <w:webHidden/>
          </w:rPr>
        </w:r>
        <w:r>
          <w:rPr>
            <w:noProof/>
            <w:webHidden/>
          </w:rPr>
          <w:fldChar w:fldCharType="separate"/>
        </w:r>
        <w:r w:rsidR="00AB655D">
          <w:rPr>
            <w:noProof/>
            <w:webHidden/>
          </w:rPr>
          <w:t>9</w:t>
        </w:r>
        <w:r>
          <w:rPr>
            <w:noProof/>
            <w:webHidden/>
          </w:rPr>
          <w:fldChar w:fldCharType="end"/>
        </w:r>
      </w:hyperlink>
    </w:p>
    <w:p w14:paraId="6AE510B5" w14:textId="76FB4008"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87" w:history="1">
        <w:r w:rsidRPr="00D35427">
          <w:rPr>
            <w:rStyle w:val="Hyperlink"/>
            <w:noProof/>
          </w:rPr>
          <w:t>4.2.</w:t>
        </w:r>
        <w:r>
          <w:rPr>
            <w:rFonts w:cstheme="minorBidi"/>
            <w:i w:val="0"/>
            <w:iCs w:val="0"/>
            <w:noProof/>
            <w:kern w:val="2"/>
            <w:sz w:val="24"/>
            <w:szCs w:val="24"/>
            <w:lang w:val="en-GB"/>
            <w14:ligatures w14:val="standardContextual"/>
          </w:rPr>
          <w:tab/>
        </w:r>
        <w:r w:rsidRPr="00D35427">
          <w:rPr>
            <w:rStyle w:val="Hyperlink"/>
            <w:noProof/>
          </w:rPr>
          <w:t>Stage 1</w:t>
        </w:r>
        <w:r>
          <w:rPr>
            <w:noProof/>
            <w:webHidden/>
          </w:rPr>
          <w:tab/>
        </w:r>
        <w:r>
          <w:rPr>
            <w:noProof/>
            <w:webHidden/>
          </w:rPr>
          <w:fldChar w:fldCharType="begin"/>
        </w:r>
        <w:r>
          <w:rPr>
            <w:noProof/>
            <w:webHidden/>
          </w:rPr>
          <w:instrText xml:space="preserve"> PAGEREF _Toc193712887 \h </w:instrText>
        </w:r>
        <w:r>
          <w:rPr>
            <w:noProof/>
            <w:webHidden/>
          </w:rPr>
        </w:r>
        <w:r>
          <w:rPr>
            <w:noProof/>
            <w:webHidden/>
          </w:rPr>
          <w:fldChar w:fldCharType="separate"/>
        </w:r>
        <w:r w:rsidR="00AB655D">
          <w:rPr>
            <w:noProof/>
            <w:webHidden/>
          </w:rPr>
          <w:t>9</w:t>
        </w:r>
        <w:r>
          <w:rPr>
            <w:noProof/>
            <w:webHidden/>
          </w:rPr>
          <w:fldChar w:fldCharType="end"/>
        </w:r>
      </w:hyperlink>
    </w:p>
    <w:p w14:paraId="70BED7FA" w14:textId="31EC868B"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88" w:history="1">
        <w:r w:rsidRPr="00D35427">
          <w:rPr>
            <w:rStyle w:val="Hyperlink"/>
            <w:noProof/>
          </w:rPr>
          <w:t>4.2.1.</w:t>
        </w:r>
        <w:r>
          <w:rPr>
            <w:rFonts w:cstheme="minorBidi"/>
            <w:noProof/>
            <w:kern w:val="2"/>
            <w:sz w:val="24"/>
            <w:szCs w:val="24"/>
            <w:lang w:val="en-GB"/>
            <w14:ligatures w14:val="standardContextual"/>
          </w:rPr>
          <w:tab/>
        </w:r>
        <w:r w:rsidRPr="00D35427">
          <w:rPr>
            <w:rStyle w:val="Hyperlink"/>
            <w:noProof/>
          </w:rPr>
          <w:t>Concern over performance</w:t>
        </w:r>
        <w:r>
          <w:rPr>
            <w:noProof/>
            <w:webHidden/>
          </w:rPr>
          <w:tab/>
        </w:r>
        <w:r>
          <w:rPr>
            <w:noProof/>
            <w:webHidden/>
          </w:rPr>
          <w:fldChar w:fldCharType="begin"/>
        </w:r>
        <w:r>
          <w:rPr>
            <w:noProof/>
            <w:webHidden/>
          </w:rPr>
          <w:instrText xml:space="preserve"> PAGEREF _Toc193712888 \h </w:instrText>
        </w:r>
        <w:r>
          <w:rPr>
            <w:noProof/>
            <w:webHidden/>
          </w:rPr>
        </w:r>
        <w:r>
          <w:rPr>
            <w:noProof/>
            <w:webHidden/>
          </w:rPr>
          <w:fldChar w:fldCharType="separate"/>
        </w:r>
        <w:r w:rsidR="00AB655D">
          <w:rPr>
            <w:noProof/>
            <w:webHidden/>
          </w:rPr>
          <w:t>9</w:t>
        </w:r>
        <w:r>
          <w:rPr>
            <w:noProof/>
            <w:webHidden/>
          </w:rPr>
          <w:fldChar w:fldCharType="end"/>
        </w:r>
      </w:hyperlink>
    </w:p>
    <w:p w14:paraId="64708522" w14:textId="3D6373BD"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89" w:history="1">
        <w:r w:rsidRPr="00D35427">
          <w:rPr>
            <w:rStyle w:val="Hyperlink"/>
            <w:noProof/>
          </w:rPr>
          <w:t>4.2.2.</w:t>
        </w:r>
        <w:r>
          <w:rPr>
            <w:rFonts w:cstheme="minorBidi"/>
            <w:noProof/>
            <w:kern w:val="2"/>
            <w:sz w:val="24"/>
            <w:szCs w:val="24"/>
            <w:lang w:val="en-GB"/>
            <w14:ligatures w14:val="standardContextual"/>
          </w:rPr>
          <w:tab/>
        </w:r>
        <w:r w:rsidRPr="00D35427">
          <w:rPr>
            <w:rStyle w:val="Hyperlink"/>
            <w:noProof/>
          </w:rPr>
          <w:t>Concern over intermittent absence</w:t>
        </w:r>
        <w:r>
          <w:rPr>
            <w:noProof/>
            <w:webHidden/>
          </w:rPr>
          <w:tab/>
        </w:r>
        <w:r>
          <w:rPr>
            <w:noProof/>
            <w:webHidden/>
          </w:rPr>
          <w:fldChar w:fldCharType="begin"/>
        </w:r>
        <w:r>
          <w:rPr>
            <w:noProof/>
            <w:webHidden/>
          </w:rPr>
          <w:instrText xml:space="preserve"> PAGEREF _Toc193712889 \h </w:instrText>
        </w:r>
        <w:r>
          <w:rPr>
            <w:noProof/>
            <w:webHidden/>
          </w:rPr>
        </w:r>
        <w:r>
          <w:rPr>
            <w:noProof/>
            <w:webHidden/>
          </w:rPr>
          <w:fldChar w:fldCharType="separate"/>
        </w:r>
        <w:r w:rsidR="00AB655D">
          <w:rPr>
            <w:noProof/>
            <w:webHidden/>
          </w:rPr>
          <w:t>10</w:t>
        </w:r>
        <w:r>
          <w:rPr>
            <w:noProof/>
            <w:webHidden/>
          </w:rPr>
          <w:fldChar w:fldCharType="end"/>
        </w:r>
      </w:hyperlink>
    </w:p>
    <w:p w14:paraId="4BB0582C" w14:textId="02C71999"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0" w:history="1">
        <w:r w:rsidRPr="00D35427">
          <w:rPr>
            <w:rStyle w:val="Hyperlink"/>
            <w:noProof/>
          </w:rPr>
          <w:t>4.2.3.</w:t>
        </w:r>
        <w:r>
          <w:rPr>
            <w:rFonts w:cstheme="minorBidi"/>
            <w:noProof/>
            <w:kern w:val="2"/>
            <w:sz w:val="24"/>
            <w:szCs w:val="24"/>
            <w:lang w:val="en-GB"/>
            <w14:ligatures w14:val="standardContextual"/>
          </w:rPr>
          <w:tab/>
        </w:r>
        <w:r w:rsidRPr="00D35427">
          <w:rPr>
            <w:rStyle w:val="Hyperlink"/>
            <w:noProof/>
          </w:rPr>
          <w:t>Concern over continuous absence</w:t>
        </w:r>
        <w:r>
          <w:rPr>
            <w:noProof/>
            <w:webHidden/>
          </w:rPr>
          <w:tab/>
        </w:r>
        <w:r>
          <w:rPr>
            <w:noProof/>
            <w:webHidden/>
          </w:rPr>
          <w:fldChar w:fldCharType="begin"/>
        </w:r>
        <w:r>
          <w:rPr>
            <w:noProof/>
            <w:webHidden/>
          </w:rPr>
          <w:instrText xml:space="preserve"> PAGEREF _Toc193712890 \h </w:instrText>
        </w:r>
        <w:r>
          <w:rPr>
            <w:noProof/>
            <w:webHidden/>
          </w:rPr>
        </w:r>
        <w:r>
          <w:rPr>
            <w:noProof/>
            <w:webHidden/>
          </w:rPr>
          <w:fldChar w:fldCharType="separate"/>
        </w:r>
        <w:r w:rsidR="00AB655D">
          <w:rPr>
            <w:noProof/>
            <w:webHidden/>
          </w:rPr>
          <w:t>10</w:t>
        </w:r>
        <w:r>
          <w:rPr>
            <w:noProof/>
            <w:webHidden/>
          </w:rPr>
          <w:fldChar w:fldCharType="end"/>
        </w:r>
      </w:hyperlink>
    </w:p>
    <w:p w14:paraId="47335C43" w14:textId="1201E265"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1" w:history="1">
        <w:r w:rsidRPr="00D35427">
          <w:rPr>
            <w:rStyle w:val="Hyperlink"/>
            <w:noProof/>
          </w:rPr>
          <w:t>4.2.4.</w:t>
        </w:r>
        <w:r>
          <w:rPr>
            <w:rFonts w:cstheme="minorBidi"/>
            <w:noProof/>
            <w:kern w:val="2"/>
            <w:sz w:val="24"/>
            <w:szCs w:val="24"/>
            <w:lang w:val="en-GB"/>
            <w14:ligatures w14:val="standardContextual"/>
          </w:rPr>
          <w:tab/>
        </w:r>
        <w:r w:rsidRPr="00D35427">
          <w:rPr>
            <w:rStyle w:val="Hyperlink"/>
            <w:noProof/>
          </w:rPr>
          <w:t>Performance concern after promotion</w:t>
        </w:r>
        <w:r>
          <w:rPr>
            <w:noProof/>
            <w:webHidden/>
          </w:rPr>
          <w:tab/>
        </w:r>
        <w:r>
          <w:rPr>
            <w:noProof/>
            <w:webHidden/>
          </w:rPr>
          <w:fldChar w:fldCharType="begin"/>
        </w:r>
        <w:r>
          <w:rPr>
            <w:noProof/>
            <w:webHidden/>
          </w:rPr>
          <w:instrText xml:space="preserve"> PAGEREF _Toc193712891 \h </w:instrText>
        </w:r>
        <w:r>
          <w:rPr>
            <w:noProof/>
            <w:webHidden/>
          </w:rPr>
        </w:r>
        <w:r>
          <w:rPr>
            <w:noProof/>
            <w:webHidden/>
          </w:rPr>
          <w:fldChar w:fldCharType="separate"/>
        </w:r>
        <w:r w:rsidR="00AB655D">
          <w:rPr>
            <w:noProof/>
            <w:webHidden/>
          </w:rPr>
          <w:t>11</w:t>
        </w:r>
        <w:r>
          <w:rPr>
            <w:noProof/>
            <w:webHidden/>
          </w:rPr>
          <w:fldChar w:fldCharType="end"/>
        </w:r>
      </w:hyperlink>
    </w:p>
    <w:p w14:paraId="18674CBC" w14:textId="3EB24BFA"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2" w:history="1">
        <w:r w:rsidRPr="00D35427">
          <w:rPr>
            <w:rStyle w:val="Hyperlink"/>
            <w:noProof/>
          </w:rPr>
          <w:t>4.2.5.</w:t>
        </w:r>
        <w:r>
          <w:rPr>
            <w:rFonts w:cstheme="minorBidi"/>
            <w:noProof/>
            <w:kern w:val="2"/>
            <w:sz w:val="24"/>
            <w:szCs w:val="24"/>
            <w:lang w:val="en-GB"/>
            <w14:ligatures w14:val="standardContextual"/>
          </w:rPr>
          <w:tab/>
        </w:r>
        <w:r w:rsidRPr="00D35427">
          <w:rPr>
            <w:rStyle w:val="Hyperlink"/>
            <w:noProof/>
          </w:rPr>
          <w:t>Redeployment</w:t>
        </w:r>
        <w:r>
          <w:rPr>
            <w:noProof/>
            <w:webHidden/>
          </w:rPr>
          <w:tab/>
        </w:r>
        <w:r>
          <w:rPr>
            <w:noProof/>
            <w:webHidden/>
          </w:rPr>
          <w:fldChar w:fldCharType="begin"/>
        </w:r>
        <w:r>
          <w:rPr>
            <w:noProof/>
            <w:webHidden/>
          </w:rPr>
          <w:instrText xml:space="preserve"> PAGEREF _Toc193712892 \h </w:instrText>
        </w:r>
        <w:r>
          <w:rPr>
            <w:noProof/>
            <w:webHidden/>
          </w:rPr>
        </w:r>
        <w:r>
          <w:rPr>
            <w:noProof/>
            <w:webHidden/>
          </w:rPr>
          <w:fldChar w:fldCharType="separate"/>
        </w:r>
        <w:r w:rsidR="00AB655D">
          <w:rPr>
            <w:noProof/>
            <w:webHidden/>
          </w:rPr>
          <w:t>11</w:t>
        </w:r>
        <w:r>
          <w:rPr>
            <w:noProof/>
            <w:webHidden/>
          </w:rPr>
          <w:fldChar w:fldCharType="end"/>
        </w:r>
      </w:hyperlink>
    </w:p>
    <w:p w14:paraId="4DF78C55" w14:textId="469781D2"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3" w:history="1">
        <w:r w:rsidRPr="00D35427">
          <w:rPr>
            <w:rStyle w:val="Hyperlink"/>
            <w:noProof/>
          </w:rPr>
          <w:t>4.2.6.</w:t>
        </w:r>
        <w:r>
          <w:rPr>
            <w:rFonts w:cstheme="minorBidi"/>
            <w:noProof/>
            <w:kern w:val="2"/>
            <w:sz w:val="24"/>
            <w:szCs w:val="24"/>
            <w:lang w:val="en-GB"/>
            <w14:ligatures w14:val="standardContextual"/>
          </w:rPr>
          <w:tab/>
        </w:r>
        <w:r w:rsidRPr="00D35427">
          <w:rPr>
            <w:rStyle w:val="Hyperlink"/>
            <w:noProof/>
          </w:rPr>
          <w:t>Outcome of Stage 1</w:t>
        </w:r>
        <w:r>
          <w:rPr>
            <w:noProof/>
            <w:webHidden/>
          </w:rPr>
          <w:tab/>
        </w:r>
        <w:r>
          <w:rPr>
            <w:noProof/>
            <w:webHidden/>
          </w:rPr>
          <w:fldChar w:fldCharType="begin"/>
        </w:r>
        <w:r>
          <w:rPr>
            <w:noProof/>
            <w:webHidden/>
          </w:rPr>
          <w:instrText xml:space="preserve"> PAGEREF _Toc193712893 \h </w:instrText>
        </w:r>
        <w:r>
          <w:rPr>
            <w:noProof/>
            <w:webHidden/>
          </w:rPr>
        </w:r>
        <w:r>
          <w:rPr>
            <w:noProof/>
            <w:webHidden/>
          </w:rPr>
          <w:fldChar w:fldCharType="separate"/>
        </w:r>
        <w:r w:rsidR="00AB655D">
          <w:rPr>
            <w:noProof/>
            <w:webHidden/>
          </w:rPr>
          <w:t>11</w:t>
        </w:r>
        <w:r>
          <w:rPr>
            <w:noProof/>
            <w:webHidden/>
          </w:rPr>
          <w:fldChar w:fldCharType="end"/>
        </w:r>
      </w:hyperlink>
    </w:p>
    <w:p w14:paraId="2CCF7006" w14:textId="1779F4C8"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894" w:history="1">
        <w:r w:rsidRPr="00D35427">
          <w:rPr>
            <w:rStyle w:val="Hyperlink"/>
            <w:noProof/>
          </w:rPr>
          <w:t>4.3.</w:t>
        </w:r>
        <w:r>
          <w:rPr>
            <w:rFonts w:cstheme="minorBidi"/>
            <w:i w:val="0"/>
            <w:iCs w:val="0"/>
            <w:noProof/>
            <w:kern w:val="2"/>
            <w:sz w:val="24"/>
            <w:szCs w:val="24"/>
            <w:lang w:val="en-GB"/>
            <w14:ligatures w14:val="standardContextual"/>
          </w:rPr>
          <w:tab/>
        </w:r>
        <w:r w:rsidRPr="00D35427">
          <w:rPr>
            <w:rStyle w:val="Hyperlink"/>
            <w:noProof/>
          </w:rPr>
          <w:t>Stage 2</w:t>
        </w:r>
        <w:r>
          <w:rPr>
            <w:noProof/>
            <w:webHidden/>
          </w:rPr>
          <w:tab/>
        </w:r>
        <w:r>
          <w:rPr>
            <w:noProof/>
            <w:webHidden/>
          </w:rPr>
          <w:fldChar w:fldCharType="begin"/>
        </w:r>
        <w:r>
          <w:rPr>
            <w:noProof/>
            <w:webHidden/>
          </w:rPr>
          <w:instrText xml:space="preserve"> PAGEREF _Toc193712894 \h </w:instrText>
        </w:r>
        <w:r>
          <w:rPr>
            <w:noProof/>
            <w:webHidden/>
          </w:rPr>
        </w:r>
        <w:r>
          <w:rPr>
            <w:noProof/>
            <w:webHidden/>
          </w:rPr>
          <w:fldChar w:fldCharType="separate"/>
        </w:r>
        <w:r w:rsidR="00AB655D">
          <w:rPr>
            <w:noProof/>
            <w:webHidden/>
          </w:rPr>
          <w:t>11</w:t>
        </w:r>
        <w:r>
          <w:rPr>
            <w:noProof/>
            <w:webHidden/>
          </w:rPr>
          <w:fldChar w:fldCharType="end"/>
        </w:r>
      </w:hyperlink>
    </w:p>
    <w:p w14:paraId="2D09532C" w14:textId="5219045E"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5" w:history="1">
        <w:r w:rsidRPr="00D35427">
          <w:rPr>
            <w:rStyle w:val="Hyperlink"/>
            <w:noProof/>
          </w:rPr>
          <w:t>4.3.1.</w:t>
        </w:r>
        <w:r>
          <w:rPr>
            <w:rFonts w:cstheme="minorBidi"/>
            <w:noProof/>
            <w:kern w:val="2"/>
            <w:sz w:val="24"/>
            <w:szCs w:val="24"/>
            <w:lang w:val="en-GB"/>
            <w14:ligatures w14:val="standardContextual"/>
          </w:rPr>
          <w:tab/>
        </w:r>
        <w:r w:rsidRPr="00D35427">
          <w:rPr>
            <w:rStyle w:val="Hyperlink"/>
            <w:noProof/>
          </w:rPr>
          <w:t>Stage 2 Meeting</w:t>
        </w:r>
        <w:r>
          <w:rPr>
            <w:noProof/>
            <w:webHidden/>
          </w:rPr>
          <w:tab/>
        </w:r>
        <w:r>
          <w:rPr>
            <w:noProof/>
            <w:webHidden/>
          </w:rPr>
          <w:fldChar w:fldCharType="begin"/>
        </w:r>
        <w:r>
          <w:rPr>
            <w:noProof/>
            <w:webHidden/>
          </w:rPr>
          <w:instrText xml:space="preserve"> PAGEREF _Toc193712895 \h </w:instrText>
        </w:r>
        <w:r>
          <w:rPr>
            <w:noProof/>
            <w:webHidden/>
          </w:rPr>
        </w:r>
        <w:r>
          <w:rPr>
            <w:noProof/>
            <w:webHidden/>
          </w:rPr>
          <w:fldChar w:fldCharType="separate"/>
        </w:r>
        <w:r w:rsidR="00AB655D">
          <w:rPr>
            <w:noProof/>
            <w:webHidden/>
          </w:rPr>
          <w:t>11</w:t>
        </w:r>
        <w:r>
          <w:rPr>
            <w:noProof/>
            <w:webHidden/>
          </w:rPr>
          <w:fldChar w:fldCharType="end"/>
        </w:r>
      </w:hyperlink>
    </w:p>
    <w:p w14:paraId="59C89347" w14:textId="60664C0B"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6" w:history="1">
        <w:r w:rsidRPr="00D35427">
          <w:rPr>
            <w:rStyle w:val="Hyperlink"/>
            <w:noProof/>
          </w:rPr>
          <w:t>4.3.2.</w:t>
        </w:r>
        <w:r>
          <w:rPr>
            <w:rFonts w:cstheme="minorBidi"/>
            <w:noProof/>
            <w:kern w:val="2"/>
            <w:sz w:val="24"/>
            <w:szCs w:val="24"/>
            <w:lang w:val="en-GB"/>
            <w14:ligatures w14:val="standardContextual"/>
          </w:rPr>
          <w:tab/>
        </w:r>
        <w:r w:rsidRPr="00D35427">
          <w:rPr>
            <w:rStyle w:val="Hyperlink"/>
            <w:noProof/>
          </w:rPr>
          <w:t>Stage 2 Concern over performance</w:t>
        </w:r>
        <w:r>
          <w:rPr>
            <w:noProof/>
            <w:webHidden/>
          </w:rPr>
          <w:tab/>
        </w:r>
        <w:r>
          <w:rPr>
            <w:noProof/>
            <w:webHidden/>
          </w:rPr>
          <w:fldChar w:fldCharType="begin"/>
        </w:r>
        <w:r>
          <w:rPr>
            <w:noProof/>
            <w:webHidden/>
          </w:rPr>
          <w:instrText xml:space="preserve"> PAGEREF _Toc193712896 \h </w:instrText>
        </w:r>
        <w:r>
          <w:rPr>
            <w:noProof/>
            <w:webHidden/>
          </w:rPr>
        </w:r>
        <w:r>
          <w:rPr>
            <w:noProof/>
            <w:webHidden/>
          </w:rPr>
          <w:fldChar w:fldCharType="separate"/>
        </w:r>
        <w:r w:rsidR="00AB655D">
          <w:rPr>
            <w:noProof/>
            <w:webHidden/>
          </w:rPr>
          <w:t>11</w:t>
        </w:r>
        <w:r>
          <w:rPr>
            <w:noProof/>
            <w:webHidden/>
          </w:rPr>
          <w:fldChar w:fldCharType="end"/>
        </w:r>
      </w:hyperlink>
    </w:p>
    <w:p w14:paraId="7EC6F1E4" w14:textId="009633F8"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7" w:history="1">
        <w:r w:rsidRPr="00D35427">
          <w:rPr>
            <w:rStyle w:val="Hyperlink"/>
            <w:noProof/>
          </w:rPr>
          <w:t>4.3.3.</w:t>
        </w:r>
        <w:r>
          <w:rPr>
            <w:rFonts w:cstheme="minorBidi"/>
            <w:noProof/>
            <w:kern w:val="2"/>
            <w:sz w:val="24"/>
            <w:szCs w:val="24"/>
            <w:lang w:val="en-GB"/>
            <w14:ligatures w14:val="standardContextual"/>
          </w:rPr>
          <w:tab/>
        </w:r>
        <w:r w:rsidRPr="00D35427">
          <w:rPr>
            <w:rStyle w:val="Hyperlink"/>
            <w:noProof/>
          </w:rPr>
          <w:t>Stage 2 Concern over intermittent absence</w:t>
        </w:r>
        <w:r>
          <w:rPr>
            <w:noProof/>
            <w:webHidden/>
          </w:rPr>
          <w:tab/>
        </w:r>
        <w:r>
          <w:rPr>
            <w:noProof/>
            <w:webHidden/>
          </w:rPr>
          <w:fldChar w:fldCharType="begin"/>
        </w:r>
        <w:r>
          <w:rPr>
            <w:noProof/>
            <w:webHidden/>
          </w:rPr>
          <w:instrText xml:space="preserve"> PAGEREF _Toc193712897 \h </w:instrText>
        </w:r>
        <w:r>
          <w:rPr>
            <w:noProof/>
            <w:webHidden/>
          </w:rPr>
        </w:r>
        <w:r>
          <w:rPr>
            <w:noProof/>
            <w:webHidden/>
          </w:rPr>
          <w:fldChar w:fldCharType="separate"/>
        </w:r>
        <w:r w:rsidR="00AB655D">
          <w:rPr>
            <w:noProof/>
            <w:webHidden/>
          </w:rPr>
          <w:t>12</w:t>
        </w:r>
        <w:r>
          <w:rPr>
            <w:noProof/>
            <w:webHidden/>
          </w:rPr>
          <w:fldChar w:fldCharType="end"/>
        </w:r>
      </w:hyperlink>
    </w:p>
    <w:p w14:paraId="313AB5A2" w14:textId="4B3B3459"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8" w:history="1">
        <w:r w:rsidRPr="00D35427">
          <w:rPr>
            <w:rStyle w:val="Hyperlink"/>
            <w:noProof/>
          </w:rPr>
          <w:t>4.3.4.</w:t>
        </w:r>
        <w:r>
          <w:rPr>
            <w:rFonts w:cstheme="minorBidi"/>
            <w:noProof/>
            <w:kern w:val="2"/>
            <w:sz w:val="24"/>
            <w:szCs w:val="24"/>
            <w:lang w:val="en-GB"/>
            <w14:ligatures w14:val="standardContextual"/>
          </w:rPr>
          <w:tab/>
        </w:r>
        <w:r w:rsidRPr="00D35427">
          <w:rPr>
            <w:rStyle w:val="Hyperlink"/>
            <w:noProof/>
          </w:rPr>
          <w:t>Stage 2 Concern over continuous absence</w:t>
        </w:r>
        <w:r>
          <w:rPr>
            <w:noProof/>
            <w:webHidden/>
          </w:rPr>
          <w:tab/>
        </w:r>
        <w:r>
          <w:rPr>
            <w:noProof/>
            <w:webHidden/>
          </w:rPr>
          <w:fldChar w:fldCharType="begin"/>
        </w:r>
        <w:r>
          <w:rPr>
            <w:noProof/>
            <w:webHidden/>
          </w:rPr>
          <w:instrText xml:space="preserve"> PAGEREF _Toc193712898 \h </w:instrText>
        </w:r>
        <w:r>
          <w:rPr>
            <w:noProof/>
            <w:webHidden/>
          </w:rPr>
        </w:r>
        <w:r>
          <w:rPr>
            <w:noProof/>
            <w:webHidden/>
          </w:rPr>
          <w:fldChar w:fldCharType="separate"/>
        </w:r>
        <w:r w:rsidR="00AB655D">
          <w:rPr>
            <w:noProof/>
            <w:webHidden/>
          </w:rPr>
          <w:t>12</w:t>
        </w:r>
        <w:r>
          <w:rPr>
            <w:noProof/>
            <w:webHidden/>
          </w:rPr>
          <w:fldChar w:fldCharType="end"/>
        </w:r>
      </w:hyperlink>
    </w:p>
    <w:p w14:paraId="3456E0CB" w14:textId="69C8FB6E"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899" w:history="1">
        <w:r w:rsidRPr="00D35427">
          <w:rPr>
            <w:rStyle w:val="Hyperlink"/>
            <w:noProof/>
          </w:rPr>
          <w:t>4.3.5.</w:t>
        </w:r>
        <w:r>
          <w:rPr>
            <w:rFonts w:cstheme="minorBidi"/>
            <w:noProof/>
            <w:kern w:val="2"/>
            <w:sz w:val="24"/>
            <w:szCs w:val="24"/>
            <w:lang w:val="en-GB"/>
            <w14:ligatures w14:val="standardContextual"/>
          </w:rPr>
          <w:tab/>
        </w:r>
        <w:r w:rsidRPr="00D35427">
          <w:rPr>
            <w:rStyle w:val="Hyperlink"/>
            <w:noProof/>
          </w:rPr>
          <w:t>Move to Stage 3</w:t>
        </w:r>
        <w:r>
          <w:rPr>
            <w:noProof/>
            <w:webHidden/>
          </w:rPr>
          <w:tab/>
        </w:r>
        <w:r>
          <w:rPr>
            <w:noProof/>
            <w:webHidden/>
          </w:rPr>
          <w:fldChar w:fldCharType="begin"/>
        </w:r>
        <w:r>
          <w:rPr>
            <w:noProof/>
            <w:webHidden/>
          </w:rPr>
          <w:instrText xml:space="preserve"> PAGEREF _Toc193712899 \h </w:instrText>
        </w:r>
        <w:r>
          <w:rPr>
            <w:noProof/>
            <w:webHidden/>
          </w:rPr>
        </w:r>
        <w:r>
          <w:rPr>
            <w:noProof/>
            <w:webHidden/>
          </w:rPr>
          <w:fldChar w:fldCharType="separate"/>
        </w:r>
        <w:r w:rsidR="00AB655D">
          <w:rPr>
            <w:noProof/>
            <w:webHidden/>
          </w:rPr>
          <w:t>13</w:t>
        </w:r>
        <w:r>
          <w:rPr>
            <w:noProof/>
            <w:webHidden/>
          </w:rPr>
          <w:fldChar w:fldCharType="end"/>
        </w:r>
      </w:hyperlink>
    </w:p>
    <w:p w14:paraId="03FA9687" w14:textId="05B2B0F5"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900" w:history="1">
        <w:r w:rsidRPr="00D35427">
          <w:rPr>
            <w:rStyle w:val="Hyperlink"/>
            <w:noProof/>
          </w:rPr>
          <w:t>4.4.</w:t>
        </w:r>
        <w:r>
          <w:rPr>
            <w:rFonts w:cstheme="minorBidi"/>
            <w:i w:val="0"/>
            <w:iCs w:val="0"/>
            <w:noProof/>
            <w:kern w:val="2"/>
            <w:sz w:val="24"/>
            <w:szCs w:val="24"/>
            <w:lang w:val="en-GB"/>
            <w14:ligatures w14:val="standardContextual"/>
          </w:rPr>
          <w:tab/>
        </w:r>
        <w:r w:rsidRPr="00D35427">
          <w:rPr>
            <w:rStyle w:val="Hyperlink"/>
            <w:noProof/>
          </w:rPr>
          <w:t>Stage 3</w:t>
        </w:r>
        <w:r>
          <w:rPr>
            <w:noProof/>
            <w:webHidden/>
          </w:rPr>
          <w:tab/>
        </w:r>
        <w:r>
          <w:rPr>
            <w:noProof/>
            <w:webHidden/>
          </w:rPr>
          <w:fldChar w:fldCharType="begin"/>
        </w:r>
        <w:r>
          <w:rPr>
            <w:noProof/>
            <w:webHidden/>
          </w:rPr>
          <w:instrText xml:space="preserve"> PAGEREF _Toc193712900 \h </w:instrText>
        </w:r>
        <w:r>
          <w:rPr>
            <w:noProof/>
            <w:webHidden/>
          </w:rPr>
        </w:r>
        <w:r>
          <w:rPr>
            <w:noProof/>
            <w:webHidden/>
          </w:rPr>
          <w:fldChar w:fldCharType="separate"/>
        </w:r>
        <w:r w:rsidR="00AB655D">
          <w:rPr>
            <w:noProof/>
            <w:webHidden/>
          </w:rPr>
          <w:t>13</w:t>
        </w:r>
        <w:r>
          <w:rPr>
            <w:noProof/>
            <w:webHidden/>
          </w:rPr>
          <w:fldChar w:fldCharType="end"/>
        </w:r>
      </w:hyperlink>
    </w:p>
    <w:p w14:paraId="3F6D7729" w14:textId="0738F04A"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901" w:history="1">
        <w:r w:rsidRPr="00D35427">
          <w:rPr>
            <w:rStyle w:val="Hyperlink"/>
            <w:noProof/>
          </w:rPr>
          <w:t>4.4.1.</w:t>
        </w:r>
        <w:r>
          <w:rPr>
            <w:rFonts w:cstheme="minorBidi"/>
            <w:noProof/>
            <w:kern w:val="2"/>
            <w:sz w:val="24"/>
            <w:szCs w:val="24"/>
            <w:lang w:val="en-GB"/>
            <w14:ligatures w14:val="standardContextual"/>
          </w:rPr>
          <w:tab/>
        </w:r>
        <w:r w:rsidRPr="00D35427">
          <w:rPr>
            <w:rStyle w:val="Hyperlink"/>
            <w:noProof/>
          </w:rPr>
          <w:t>Capability report</w:t>
        </w:r>
        <w:r>
          <w:rPr>
            <w:noProof/>
            <w:webHidden/>
          </w:rPr>
          <w:tab/>
        </w:r>
        <w:r>
          <w:rPr>
            <w:noProof/>
            <w:webHidden/>
          </w:rPr>
          <w:fldChar w:fldCharType="begin"/>
        </w:r>
        <w:r>
          <w:rPr>
            <w:noProof/>
            <w:webHidden/>
          </w:rPr>
          <w:instrText xml:space="preserve"> PAGEREF _Toc193712901 \h </w:instrText>
        </w:r>
        <w:r>
          <w:rPr>
            <w:noProof/>
            <w:webHidden/>
          </w:rPr>
        </w:r>
        <w:r>
          <w:rPr>
            <w:noProof/>
            <w:webHidden/>
          </w:rPr>
          <w:fldChar w:fldCharType="separate"/>
        </w:r>
        <w:r w:rsidR="00AB655D">
          <w:rPr>
            <w:noProof/>
            <w:webHidden/>
          </w:rPr>
          <w:t>13</w:t>
        </w:r>
        <w:r>
          <w:rPr>
            <w:noProof/>
            <w:webHidden/>
          </w:rPr>
          <w:fldChar w:fldCharType="end"/>
        </w:r>
      </w:hyperlink>
    </w:p>
    <w:p w14:paraId="6581299F" w14:textId="412C1B3F"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902" w:history="1">
        <w:r w:rsidRPr="00D35427">
          <w:rPr>
            <w:rStyle w:val="Hyperlink"/>
            <w:noProof/>
          </w:rPr>
          <w:t>4.4.2.</w:t>
        </w:r>
        <w:r>
          <w:rPr>
            <w:rFonts w:cstheme="minorBidi"/>
            <w:noProof/>
            <w:kern w:val="2"/>
            <w:sz w:val="24"/>
            <w:szCs w:val="24"/>
            <w:lang w:val="en-GB"/>
            <w14:ligatures w14:val="standardContextual"/>
          </w:rPr>
          <w:tab/>
        </w:r>
        <w:r w:rsidRPr="00D35427">
          <w:rPr>
            <w:rStyle w:val="Hyperlink"/>
            <w:noProof/>
          </w:rPr>
          <w:t>Capability hearing</w:t>
        </w:r>
        <w:r>
          <w:rPr>
            <w:noProof/>
            <w:webHidden/>
          </w:rPr>
          <w:tab/>
        </w:r>
        <w:r>
          <w:rPr>
            <w:noProof/>
            <w:webHidden/>
          </w:rPr>
          <w:fldChar w:fldCharType="begin"/>
        </w:r>
        <w:r>
          <w:rPr>
            <w:noProof/>
            <w:webHidden/>
          </w:rPr>
          <w:instrText xml:space="preserve"> PAGEREF _Toc193712902 \h </w:instrText>
        </w:r>
        <w:r>
          <w:rPr>
            <w:noProof/>
            <w:webHidden/>
          </w:rPr>
        </w:r>
        <w:r>
          <w:rPr>
            <w:noProof/>
            <w:webHidden/>
          </w:rPr>
          <w:fldChar w:fldCharType="separate"/>
        </w:r>
        <w:r w:rsidR="00AB655D">
          <w:rPr>
            <w:noProof/>
            <w:webHidden/>
          </w:rPr>
          <w:t>14</w:t>
        </w:r>
        <w:r>
          <w:rPr>
            <w:noProof/>
            <w:webHidden/>
          </w:rPr>
          <w:fldChar w:fldCharType="end"/>
        </w:r>
      </w:hyperlink>
    </w:p>
    <w:p w14:paraId="2726AEC7" w14:textId="22BF3B62" w:rsidR="008C7F65" w:rsidRDefault="008C7F65" w:rsidP="008C7F65">
      <w:pPr>
        <w:pStyle w:val="TOC3"/>
        <w:tabs>
          <w:tab w:val="left" w:pos="1320"/>
          <w:tab w:val="right" w:leader="dot" w:pos="10456"/>
        </w:tabs>
        <w:spacing w:before="40" w:after="40"/>
        <w:rPr>
          <w:rFonts w:cstheme="minorBidi"/>
          <w:noProof/>
          <w:kern w:val="2"/>
          <w:sz w:val="24"/>
          <w:szCs w:val="24"/>
          <w:lang w:val="en-GB"/>
          <w14:ligatures w14:val="standardContextual"/>
        </w:rPr>
      </w:pPr>
      <w:hyperlink w:anchor="_Toc193712903" w:history="1">
        <w:r w:rsidRPr="00D35427">
          <w:rPr>
            <w:rStyle w:val="Hyperlink"/>
            <w:noProof/>
          </w:rPr>
          <w:t>4.4.3.</w:t>
        </w:r>
        <w:r>
          <w:rPr>
            <w:rFonts w:cstheme="minorBidi"/>
            <w:noProof/>
            <w:kern w:val="2"/>
            <w:sz w:val="24"/>
            <w:szCs w:val="24"/>
            <w:lang w:val="en-GB"/>
            <w14:ligatures w14:val="standardContextual"/>
          </w:rPr>
          <w:tab/>
        </w:r>
        <w:r w:rsidRPr="00D35427">
          <w:rPr>
            <w:rStyle w:val="Hyperlink"/>
            <w:noProof/>
          </w:rPr>
          <w:t>Outcome of the capability hearing</w:t>
        </w:r>
        <w:r>
          <w:rPr>
            <w:noProof/>
            <w:webHidden/>
          </w:rPr>
          <w:tab/>
        </w:r>
        <w:r>
          <w:rPr>
            <w:noProof/>
            <w:webHidden/>
          </w:rPr>
          <w:fldChar w:fldCharType="begin"/>
        </w:r>
        <w:r>
          <w:rPr>
            <w:noProof/>
            <w:webHidden/>
          </w:rPr>
          <w:instrText xml:space="preserve"> PAGEREF _Toc193712903 \h </w:instrText>
        </w:r>
        <w:r>
          <w:rPr>
            <w:noProof/>
            <w:webHidden/>
          </w:rPr>
        </w:r>
        <w:r>
          <w:rPr>
            <w:noProof/>
            <w:webHidden/>
          </w:rPr>
          <w:fldChar w:fldCharType="separate"/>
        </w:r>
        <w:r w:rsidR="00AB655D">
          <w:rPr>
            <w:noProof/>
            <w:webHidden/>
          </w:rPr>
          <w:t>14</w:t>
        </w:r>
        <w:r>
          <w:rPr>
            <w:noProof/>
            <w:webHidden/>
          </w:rPr>
          <w:fldChar w:fldCharType="end"/>
        </w:r>
      </w:hyperlink>
    </w:p>
    <w:p w14:paraId="120BBEFE" w14:textId="00355D45"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904" w:history="1">
        <w:r w:rsidRPr="00D35427">
          <w:rPr>
            <w:rStyle w:val="Hyperlink"/>
            <w:noProof/>
          </w:rPr>
          <w:t>4.5.</w:t>
        </w:r>
        <w:r>
          <w:rPr>
            <w:rFonts w:cstheme="minorBidi"/>
            <w:i w:val="0"/>
            <w:iCs w:val="0"/>
            <w:noProof/>
            <w:kern w:val="2"/>
            <w:sz w:val="24"/>
            <w:szCs w:val="24"/>
            <w:lang w:val="en-GB"/>
            <w14:ligatures w14:val="standardContextual"/>
          </w:rPr>
          <w:tab/>
        </w:r>
        <w:r w:rsidRPr="00D35427">
          <w:rPr>
            <w:rStyle w:val="Hyperlink"/>
            <w:noProof/>
          </w:rPr>
          <w:t>Appeals</w:t>
        </w:r>
        <w:r>
          <w:rPr>
            <w:noProof/>
            <w:webHidden/>
          </w:rPr>
          <w:tab/>
        </w:r>
        <w:r>
          <w:rPr>
            <w:noProof/>
            <w:webHidden/>
          </w:rPr>
          <w:fldChar w:fldCharType="begin"/>
        </w:r>
        <w:r>
          <w:rPr>
            <w:noProof/>
            <w:webHidden/>
          </w:rPr>
          <w:instrText xml:space="preserve"> PAGEREF _Toc193712904 \h </w:instrText>
        </w:r>
        <w:r>
          <w:rPr>
            <w:noProof/>
            <w:webHidden/>
          </w:rPr>
        </w:r>
        <w:r>
          <w:rPr>
            <w:noProof/>
            <w:webHidden/>
          </w:rPr>
          <w:fldChar w:fldCharType="separate"/>
        </w:r>
        <w:r w:rsidR="00AB655D">
          <w:rPr>
            <w:noProof/>
            <w:webHidden/>
          </w:rPr>
          <w:t>14</w:t>
        </w:r>
        <w:r>
          <w:rPr>
            <w:noProof/>
            <w:webHidden/>
          </w:rPr>
          <w:fldChar w:fldCharType="end"/>
        </w:r>
      </w:hyperlink>
    </w:p>
    <w:p w14:paraId="67AAE0AD" w14:textId="50185257"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905" w:history="1">
        <w:r w:rsidRPr="00D35427">
          <w:rPr>
            <w:rStyle w:val="Hyperlink"/>
            <w:noProof/>
          </w:rPr>
          <w:t>4.6.</w:t>
        </w:r>
        <w:r>
          <w:rPr>
            <w:rFonts w:cstheme="minorBidi"/>
            <w:i w:val="0"/>
            <w:iCs w:val="0"/>
            <w:noProof/>
            <w:kern w:val="2"/>
            <w:sz w:val="24"/>
            <w:szCs w:val="24"/>
            <w:lang w:val="en-GB"/>
            <w14:ligatures w14:val="standardContextual"/>
          </w:rPr>
          <w:tab/>
        </w:r>
        <w:r w:rsidRPr="00D35427">
          <w:rPr>
            <w:rStyle w:val="Hyperlink"/>
            <w:noProof/>
          </w:rPr>
          <w:t>Performance While on Probation</w:t>
        </w:r>
        <w:r>
          <w:rPr>
            <w:noProof/>
            <w:webHidden/>
          </w:rPr>
          <w:tab/>
        </w:r>
        <w:r>
          <w:rPr>
            <w:noProof/>
            <w:webHidden/>
          </w:rPr>
          <w:fldChar w:fldCharType="begin"/>
        </w:r>
        <w:r>
          <w:rPr>
            <w:noProof/>
            <w:webHidden/>
          </w:rPr>
          <w:instrText xml:space="preserve"> PAGEREF _Toc193712905 \h </w:instrText>
        </w:r>
        <w:r>
          <w:rPr>
            <w:noProof/>
            <w:webHidden/>
          </w:rPr>
        </w:r>
        <w:r>
          <w:rPr>
            <w:noProof/>
            <w:webHidden/>
          </w:rPr>
          <w:fldChar w:fldCharType="separate"/>
        </w:r>
        <w:r w:rsidR="00AB655D">
          <w:rPr>
            <w:noProof/>
            <w:webHidden/>
          </w:rPr>
          <w:t>15</w:t>
        </w:r>
        <w:r>
          <w:rPr>
            <w:noProof/>
            <w:webHidden/>
          </w:rPr>
          <w:fldChar w:fldCharType="end"/>
        </w:r>
      </w:hyperlink>
    </w:p>
    <w:p w14:paraId="217A34DA" w14:textId="54A49C6D"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906" w:history="1">
        <w:r w:rsidRPr="00D35427">
          <w:rPr>
            <w:rStyle w:val="Hyperlink"/>
            <w:noProof/>
          </w:rPr>
          <w:t>4.7.</w:t>
        </w:r>
        <w:r>
          <w:rPr>
            <w:rFonts w:cstheme="minorBidi"/>
            <w:i w:val="0"/>
            <w:iCs w:val="0"/>
            <w:noProof/>
            <w:kern w:val="2"/>
            <w:sz w:val="24"/>
            <w:szCs w:val="24"/>
            <w:lang w:val="en-GB"/>
            <w14:ligatures w14:val="standardContextual"/>
          </w:rPr>
          <w:tab/>
        </w:r>
        <w:r w:rsidRPr="00D35427">
          <w:rPr>
            <w:rStyle w:val="Hyperlink"/>
            <w:noProof/>
          </w:rPr>
          <w:t>Retention</w:t>
        </w:r>
        <w:r>
          <w:rPr>
            <w:noProof/>
            <w:webHidden/>
          </w:rPr>
          <w:tab/>
        </w:r>
        <w:r>
          <w:rPr>
            <w:noProof/>
            <w:webHidden/>
          </w:rPr>
          <w:fldChar w:fldCharType="begin"/>
        </w:r>
        <w:r>
          <w:rPr>
            <w:noProof/>
            <w:webHidden/>
          </w:rPr>
          <w:instrText xml:space="preserve"> PAGEREF _Toc193712906 \h </w:instrText>
        </w:r>
        <w:r>
          <w:rPr>
            <w:noProof/>
            <w:webHidden/>
          </w:rPr>
        </w:r>
        <w:r>
          <w:rPr>
            <w:noProof/>
            <w:webHidden/>
          </w:rPr>
          <w:fldChar w:fldCharType="separate"/>
        </w:r>
        <w:r w:rsidR="00AB655D">
          <w:rPr>
            <w:noProof/>
            <w:webHidden/>
          </w:rPr>
          <w:t>16</w:t>
        </w:r>
        <w:r>
          <w:rPr>
            <w:noProof/>
            <w:webHidden/>
          </w:rPr>
          <w:fldChar w:fldCharType="end"/>
        </w:r>
      </w:hyperlink>
    </w:p>
    <w:p w14:paraId="684A472A" w14:textId="28AF19C9"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907" w:history="1">
        <w:r w:rsidRPr="00D35427">
          <w:rPr>
            <w:rStyle w:val="Hyperlink"/>
            <w:noProof/>
          </w:rPr>
          <w:t>4.8.</w:t>
        </w:r>
        <w:r>
          <w:rPr>
            <w:rFonts w:cstheme="minorBidi"/>
            <w:i w:val="0"/>
            <w:iCs w:val="0"/>
            <w:noProof/>
            <w:kern w:val="2"/>
            <w:sz w:val="24"/>
            <w:szCs w:val="24"/>
            <w:lang w:val="en-GB"/>
            <w14:ligatures w14:val="standardContextual"/>
          </w:rPr>
          <w:tab/>
        </w:r>
        <w:r w:rsidRPr="00D35427">
          <w:rPr>
            <w:rStyle w:val="Hyperlink"/>
            <w:noProof/>
          </w:rPr>
          <w:t>Personal Data</w:t>
        </w:r>
        <w:r>
          <w:rPr>
            <w:noProof/>
            <w:webHidden/>
          </w:rPr>
          <w:tab/>
        </w:r>
        <w:r>
          <w:rPr>
            <w:noProof/>
            <w:webHidden/>
          </w:rPr>
          <w:fldChar w:fldCharType="begin"/>
        </w:r>
        <w:r>
          <w:rPr>
            <w:noProof/>
            <w:webHidden/>
          </w:rPr>
          <w:instrText xml:space="preserve"> PAGEREF _Toc193712907 \h </w:instrText>
        </w:r>
        <w:r>
          <w:rPr>
            <w:noProof/>
            <w:webHidden/>
          </w:rPr>
        </w:r>
        <w:r>
          <w:rPr>
            <w:noProof/>
            <w:webHidden/>
          </w:rPr>
          <w:fldChar w:fldCharType="separate"/>
        </w:r>
        <w:r w:rsidR="00AB655D">
          <w:rPr>
            <w:noProof/>
            <w:webHidden/>
          </w:rPr>
          <w:t>16</w:t>
        </w:r>
        <w:r>
          <w:rPr>
            <w:noProof/>
            <w:webHidden/>
          </w:rPr>
          <w:fldChar w:fldCharType="end"/>
        </w:r>
      </w:hyperlink>
    </w:p>
    <w:p w14:paraId="04990A67" w14:textId="366A3B0A" w:rsidR="008C7F65" w:rsidRDefault="0099735F" w:rsidP="008C7F65">
      <w:pPr>
        <w:pStyle w:val="TOC1"/>
        <w:tabs>
          <w:tab w:val="left" w:pos="440"/>
          <w:tab w:val="right" w:leader="dot" w:pos="10456"/>
        </w:tabs>
        <w:spacing w:before="40" w:after="40"/>
        <w:rPr>
          <w:rFonts w:cstheme="minorBidi"/>
          <w:b w:val="0"/>
          <w:bCs w:val="0"/>
          <w:noProof/>
          <w:kern w:val="2"/>
          <w:sz w:val="24"/>
          <w:szCs w:val="24"/>
          <w:lang w:val="en-GB"/>
          <w14:ligatures w14:val="standardContextual"/>
        </w:rPr>
      </w:pPr>
      <w:hyperlink w:anchor="_Toc193712908" w:history="1">
        <w:r>
          <w:rPr>
            <w:rStyle w:val="Hyperlink"/>
            <w:noProof/>
          </w:rPr>
          <w:t>APPENDICES</w:t>
        </w:r>
        <w:r>
          <w:rPr>
            <w:rStyle w:val="Hyperlink"/>
            <w:noProof/>
          </w:rPr>
          <w:br/>
        </w:r>
        <w:r w:rsidR="008C7F65" w:rsidRPr="00D35427">
          <w:rPr>
            <w:rStyle w:val="Hyperlink"/>
            <w:noProof/>
          </w:rPr>
          <w:t>Appendix A</w:t>
        </w:r>
        <w:r w:rsidR="008C7F65">
          <w:rPr>
            <w:noProof/>
            <w:webHidden/>
          </w:rPr>
          <w:tab/>
        </w:r>
        <w:r w:rsidR="008C7F65">
          <w:rPr>
            <w:noProof/>
            <w:webHidden/>
          </w:rPr>
          <w:fldChar w:fldCharType="begin"/>
        </w:r>
        <w:r w:rsidR="008C7F65">
          <w:rPr>
            <w:noProof/>
            <w:webHidden/>
          </w:rPr>
          <w:instrText xml:space="preserve"> PAGEREF _Toc193712908 \h </w:instrText>
        </w:r>
        <w:r w:rsidR="008C7F65">
          <w:rPr>
            <w:noProof/>
            <w:webHidden/>
          </w:rPr>
        </w:r>
        <w:r w:rsidR="008C7F65">
          <w:rPr>
            <w:noProof/>
            <w:webHidden/>
          </w:rPr>
          <w:fldChar w:fldCharType="separate"/>
        </w:r>
        <w:r w:rsidR="00AB655D">
          <w:rPr>
            <w:noProof/>
            <w:webHidden/>
          </w:rPr>
          <w:t>17</w:t>
        </w:r>
        <w:r w:rsidR="008C7F65">
          <w:rPr>
            <w:noProof/>
            <w:webHidden/>
          </w:rPr>
          <w:fldChar w:fldCharType="end"/>
        </w:r>
      </w:hyperlink>
    </w:p>
    <w:p w14:paraId="7E30B35B" w14:textId="386F2A93" w:rsidR="008C7F65" w:rsidRDefault="008C7F65" w:rsidP="008C7F65">
      <w:pPr>
        <w:pStyle w:val="TOC2"/>
        <w:tabs>
          <w:tab w:val="left" w:pos="880"/>
          <w:tab w:val="right" w:leader="dot" w:pos="10456"/>
        </w:tabs>
        <w:spacing w:before="40" w:after="40"/>
        <w:rPr>
          <w:rFonts w:cstheme="minorBidi"/>
          <w:i w:val="0"/>
          <w:iCs w:val="0"/>
          <w:noProof/>
          <w:kern w:val="2"/>
          <w:sz w:val="24"/>
          <w:szCs w:val="24"/>
          <w:lang w:val="en-GB"/>
          <w14:ligatures w14:val="standardContextual"/>
        </w:rPr>
      </w:pPr>
      <w:hyperlink w:anchor="_Toc193712909" w:history="1">
        <w:r w:rsidRPr="00D35427">
          <w:rPr>
            <w:rStyle w:val="Hyperlink"/>
            <w:noProof/>
          </w:rPr>
          <w:t>Support and Guidance for Employees</w:t>
        </w:r>
        <w:r>
          <w:rPr>
            <w:noProof/>
            <w:webHidden/>
          </w:rPr>
          <w:tab/>
        </w:r>
        <w:r>
          <w:rPr>
            <w:noProof/>
            <w:webHidden/>
          </w:rPr>
          <w:fldChar w:fldCharType="begin"/>
        </w:r>
        <w:r>
          <w:rPr>
            <w:noProof/>
            <w:webHidden/>
          </w:rPr>
          <w:instrText xml:space="preserve"> PAGEREF _Toc193712909 \h </w:instrText>
        </w:r>
        <w:r>
          <w:rPr>
            <w:noProof/>
            <w:webHidden/>
          </w:rPr>
        </w:r>
        <w:r>
          <w:rPr>
            <w:noProof/>
            <w:webHidden/>
          </w:rPr>
          <w:fldChar w:fldCharType="separate"/>
        </w:r>
        <w:r w:rsidR="00AB655D">
          <w:rPr>
            <w:noProof/>
            <w:webHidden/>
          </w:rPr>
          <w:t>17</w:t>
        </w:r>
        <w:r>
          <w:rPr>
            <w:noProof/>
            <w:webHidden/>
          </w:rPr>
          <w:fldChar w:fldCharType="end"/>
        </w:r>
      </w:hyperlink>
    </w:p>
    <w:p w14:paraId="2D5DB521" w14:textId="5B57F45C" w:rsidR="008C7F65" w:rsidRDefault="008C7F65" w:rsidP="008C7F65">
      <w:pPr>
        <w:pStyle w:val="TOC2"/>
        <w:tabs>
          <w:tab w:val="left" w:pos="1100"/>
          <w:tab w:val="right" w:leader="dot" w:pos="10456"/>
        </w:tabs>
        <w:spacing w:before="40" w:after="40"/>
        <w:rPr>
          <w:rFonts w:cstheme="minorBidi"/>
          <w:i w:val="0"/>
          <w:iCs w:val="0"/>
          <w:noProof/>
          <w:kern w:val="2"/>
          <w:sz w:val="24"/>
          <w:szCs w:val="24"/>
          <w:lang w:val="en-GB"/>
          <w14:ligatures w14:val="standardContextual"/>
        </w:rPr>
      </w:pPr>
      <w:hyperlink w:anchor="_Toc193712910" w:history="1">
        <w:r w:rsidRPr="00D35427">
          <w:rPr>
            <w:rStyle w:val="Hyperlink"/>
            <w:noProof/>
          </w:rPr>
          <w:t>Support and Guidance for Managers</w:t>
        </w:r>
        <w:r>
          <w:rPr>
            <w:noProof/>
            <w:webHidden/>
          </w:rPr>
          <w:tab/>
        </w:r>
        <w:r>
          <w:rPr>
            <w:noProof/>
            <w:webHidden/>
          </w:rPr>
          <w:fldChar w:fldCharType="begin"/>
        </w:r>
        <w:r>
          <w:rPr>
            <w:noProof/>
            <w:webHidden/>
          </w:rPr>
          <w:instrText xml:space="preserve"> PAGEREF _Toc193712910 \h </w:instrText>
        </w:r>
        <w:r>
          <w:rPr>
            <w:noProof/>
            <w:webHidden/>
          </w:rPr>
        </w:r>
        <w:r>
          <w:rPr>
            <w:noProof/>
            <w:webHidden/>
          </w:rPr>
          <w:fldChar w:fldCharType="separate"/>
        </w:r>
        <w:r w:rsidR="00AB655D">
          <w:rPr>
            <w:noProof/>
            <w:webHidden/>
          </w:rPr>
          <w:t>17</w:t>
        </w:r>
        <w:r>
          <w:rPr>
            <w:noProof/>
            <w:webHidden/>
          </w:rPr>
          <w:fldChar w:fldCharType="end"/>
        </w:r>
      </w:hyperlink>
    </w:p>
    <w:p w14:paraId="7EFA6B42" w14:textId="1AE689FD" w:rsidR="008C7F65" w:rsidRDefault="008C7F65" w:rsidP="008C7F65">
      <w:pPr>
        <w:pStyle w:val="TOC1"/>
        <w:tabs>
          <w:tab w:val="left" w:pos="440"/>
          <w:tab w:val="right" w:leader="dot" w:pos="10456"/>
        </w:tabs>
        <w:spacing w:before="40" w:after="40"/>
        <w:rPr>
          <w:rFonts w:cstheme="minorBidi"/>
          <w:b w:val="0"/>
          <w:bCs w:val="0"/>
          <w:noProof/>
          <w:kern w:val="2"/>
          <w:sz w:val="24"/>
          <w:szCs w:val="24"/>
          <w:lang w:val="en-GB"/>
          <w14:ligatures w14:val="standardContextual"/>
        </w:rPr>
      </w:pPr>
      <w:hyperlink w:anchor="_Toc193712911" w:history="1">
        <w:r w:rsidRPr="00D35427">
          <w:rPr>
            <w:rStyle w:val="Hyperlink"/>
            <w:noProof/>
          </w:rPr>
          <w:t>Appendix B</w:t>
        </w:r>
        <w:r>
          <w:rPr>
            <w:noProof/>
            <w:webHidden/>
          </w:rPr>
          <w:tab/>
        </w:r>
        <w:r>
          <w:rPr>
            <w:noProof/>
            <w:webHidden/>
          </w:rPr>
          <w:fldChar w:fldCharType="begin"/>
        </w:r>
        <w:r>
          <w:rPr>
            <w:noProof/>
            <w:webHidden/>
          </w:rPr>
          <w:instrText xml:space="preserve"> PAGEREF _Toc193712911 \h </w:instrText>
        </w:r>
        <w:r>
          <w:rPr>
            <w:noProof/>
            <w:webHidden/>
          </w:rPr>
        </w:r>
        <w:r>
          <w:rPr>
            <w:noProof/>
            <w:webHidden/>
          </w:rPr>
          <w:fldChar w:fldCharType="separate"/>
        </w:r>
        <w:r w:rsidR="00AB655D">
          <w:rPr>
            <w:noProof/>
            <w:webHidden/>
          </w:rPr>
          <w:t>18</w:t>
        </w:r>
        <w:r>
          <w:rPr>
            <w:noProof/>
            <w:webHidden/>
          </w:rPr>
          <w:fldChar w:fldCharType="end"/>
        </w:r>
      </w:hyperlink>
    </w:p>
    <w:p w14:paraId="67F1ACA0" w14:textId="0B96C340" w:rsidR="008C7F65" w:rsidRDefault="008C7F65" w:rsidP="008C7F65">
      <w:pPr>
        <w:pStyle w:val="TOC2"/>
        <w:tabs>
          <w:tab w:val="left" w:pos="1100"/>
          <w:tab w:val="right" w:leader="dot" w:pos="10456"/>
        </w:tabs>
        <w:spacing w:before="40" w:after="40"/>
        <w:rPr>
          <w:rFonts w:cstheme="minorBidi"/>
          <w:i w:val="0"/>
          <w:iCs w:val="0"/>
          <w:noProof/>
          <w:kern w:val="2"/>
          <w:sz w:val="24"/>
          <w:szCs w:val="24"/>
          <w:lang w:val="en-GB"/>
          <w14:ligatures w14:val="standardContextual"/>
        </w:rPr>
      </w:pPr>
      <w:hyperlink w:anchor="_Toc193712912" w:history="1">
        <w:r w:rsidRPr="00D35427">
          <w:rPr>
            <w:rStyle w:val="Hyperlink"/>
            <w:noProof/>
          </w:rPr>
          <w:t>Protection in Law</w:t>
        </w:r>
        <w:r>
          <w:rPr>
            <w:noProof/>
            <w:webHidden/>
          </w:rPr>
          <w:tab/>
        </w:r>
        <w:r>
          <w:rPr>
            <w:noProof/>
            <w:webHidden/>
          </w:rPr>
          <w:fldChar w:fldCharType="begin"/>
        </w:r>
        <w:r>
          <w:rPr>
            <w:noProof/>
            <w:webHidden/>
          </w:rPr>
          <w:instrText xml:space="preserve"> PAGEREF _Toc193712912 \h </w:instrText>
        </w:r>
        <w:r>
          <w:rPr>
            <w:noProof/>
            <w:webHidden/>
          </w:rPr>
        </w:r>
        <w:r>
          <w:rPr>
            <w:noProof/>
            <w:webHidden/>
          </w:rPr>
          <w:fldChar w:fldCharType="separate"/>
        </w:r>
        <w:r w:rsidR="00AB655D">
          <w:rPr>
            <w:noProof/>
            <w:webHidden/>
          </w:rPr>
          <w:t>18</w:t>
        </w:r>
        <w:r>
          <w:rPr>
            <w:noProof/>
            <w:webHidden/>
          </w:rPr>
          <w:fldChar w:fldCharType="end"/>
        </w:r>
      </w:hyperlink>
    </w:p>
    <w:p w14:paraId="3D785476" w14:textId="241B1F30" w:rsidR="008C7F65" w:rsidRDefault="008C7F65" w:rsidP="008C7F65">
      <w:pPr>
        <w:pStyle w:val="TOC1"/>
        <w:tabs>
          <w:tab w:val="left" w:pos="440"/>
          <w:tab w:val="right" w:leader="dot" w:pos="10456"/>
        </w:tabs>
        <w:spacing w:before="40" w:after="40"/>
        <w:rPr>
          <w:rFonts w:cstheme="minorBidi"/>
          <w:b w:val="0"/>
          <w:bCs w:val="0"/>
          <w:noProof/>
          <w:kern w:val="2"/>
          <w:sz w:val="24"/>
          <w:szCs w:val="24"/>
          <w:lang w:val="en-GB"/>
          <w14:ligatures w14:val="standardContextual"/>
        </w:rPr>
      </w:pPr>
      <w:hyperlink w:anchor="_Toc193712913" w:history="1">
        <w:r w:rsidRPr="00D35427">
          <w:rPr>
            <w:rStyle w:val="Hyperlink"/>
            <w:noProof/>
          </w:rPr>
          <w:t>Appendix C</w:t>
        </w:r>
        <w:r>
          <w:rPr>
            <w:noProof/>
            <w:webHidden/>
          </w:rPr>
          <w:tab/>
        </w:r>
        <w:r>
          <w:rPr>
            <w:noProof/>
            <w:webHidden/>
          </w:rPr>
          <w:fldChar w:fldCharType="begin"/>
        </w:r>
        <w:r>
          <w:rPr>
            <w:noProof/>
            <w:webHidden/>
          </w:rPr>
          <w:instrText xml:space="preserve"> PAGEREF _Toc193712913 \h </w:instrText>
        </w:r>
        <w:r>
          <w:rPr>
            <w:noProof/>
            <w:webHidden/>
          </w:rPr>
        </w:r>
        <w:r>
          <w:rPr>
            <w:noProof/>
            <w:webHidden/>
          </w:rPr>
          <w:fldChar w:fldCharType="separate"/>
        </w:r>
        <w:r w:rsidR="00AB655D">
          <w:rPr>
            <w:noProof/>
            <w:webHidden/>
          </w:rPr>
          <w:t>19</w:t>
        </w:r>
        <w:r>
          <w:rPr>
            <w:noProof/>
            <w:webHidden/>
          </w:rPr>
          <w:fldChar w:fldCharType="end"/>
        </w:r>
      </w:hyperlink>
    </w:p>
    <w:p w14:paraId="4C4D00A4" w14:textId="65C929AB" w:rsidR="008C7F65" w:rsidRDefault="008C7F65" w:rsidP="008C7F65">
      <w:pPr>
        <w:pStyle w:val="TOC2"/>
        <w:tabs>
          <w:tab w:val="left" w:pos="1100"/>
          <w:tab w:val="right" w:leader="dot" w:pos="10456"/>
        </w:tabs>
        <w:spacing w:before="40" w:after="40"/>
        <w:rPr>
          <w:rFonts w:cstheme="minorBidi"/>
          <w:i w:val="0"/>
          <w:iCs w:val="0"/>
          <w:noProof/>
          <w:kern w:val="2"/>
          <w:sz w:val="24"/>
          <w:szCs w:val="24"/>
          <w:lang w:val="en-GB"/>
          <w14:ligatures w14:val="standardContextual"/>
        </w:rPr>
      </w:pPr>
      <w:hyperlink w:anchor="_Toc193712914" w:history="1">
        <w:r w:rsidRPr="00D35427">
          <w:rPr>
            <w:rStyle w:val="Hyperlink"/>
            <w:noProof/>
          </w:rPr>
          <w:t>A Summary of the Capability Process</w:t>
        </w:r>
        <w:r>
          <w:rPr>
            <w:noProof/>
            <w:webHidden/>
          </w:rPr>
          <w:tab/>
        </w:r>
        <w:r>
          <w:rPr>
            <w:noProof/>
            <w:webHidden/>
          </w:rPr>
          <w:fldChar w:fldCharType="begin"/>
        </w:r>
        <w:r>
          <w:rPr>
            <w:noProof/>
            <w:webHidden/>
          </w:rPr>
          <w:instrText xml:space="preserve"> PAGEREF _Toc193712914 \h </w:instrText>
        </w:r>
        <w:r>
          <w:rPr>
            <w:noProof/>
            <w:webHidden/>
          </w:rPr>
        </w:r>
        <w:r>
          <w:rPr>
            <w:noProof/>
            <w:webHidden/>
          </w:rPr>
          <w:fldChar w:fldCharType="separate"/>
        </w:r>
        <w:r w:rsidR="00AB655D">
          <w:rPr>
            <w:noProof/>
            <w:webHidden/>
          </w:rPr>
          <w:t>19</w:t>
        </w:r>
        <w:r>
          <w:rPr>
            <w:noProof/>
            <w:webHidden/>
          </w:rPr>
          <w:fldChar w:fldCharType="end"/>
        </w:r>
      </w:hyperlink>
    </w:p>
    <w:p w14:paraId="4C417D52" w14:textId="411E823F" w:rsidR="00CB62B6" w:rsidRPr="004B0EC5" w:rsidRDefault="00CB62B6" w:rsidP="008C7F65">
      <w:pPr>
        <w:spacing w:before="40" w:after="40"/>
        <w:rPr>
          <w:rFonts w:cs="Tahoma"/>
          <w:szCs w:val="22"/>
        </w:rPr>
      </w:pPr>
      <w:r>
        <w:fldChar w:fldCharType="end"/>
      </w:r>
    </w:p>
    <w:p w14:paraId="07719792" w14:textId="77777777" w:rsidR="00CB62B6" w:rsidRPr="00FA30C4" w:rsidRDefault="00CB62B6" w:rsidP="008C7F65">
      <w:pPr>
        <w:pStyle w:val="Heading1"/>
        <w:numPr>
          <w:ilvl w:val="0"/>
          <w:numId w:val="17"/>
        </w:numPr>
      </w:pPr>
      <w:r w:rsidRPr="004B0EC5">
        <w:br w:type="page"/>
      </w:r>
      <w:r>
        <w:lastRenderedPageBreak/>
        <w:t xml:space="preserve"> </w:t>
      </w:r>
      <w:bookmarkStart w:id="0" w:name="_Toc193712868"/>
      <w:r w:rsidRPr="00C120A1">
        <w:t>Introduction</w:t>
      </w:r>
      <w:bookmarkEnd w:id="0"/>
      <w:r w:rsidRPr="00FA30C4">
        <w:t xml:space="preserve"> </w:t>
      </w:r>
    </w:p>
    <w:p w14:paraId="6F9B19F0" w14:textId="647F6926" w:rsidR="008162CB" w:rsidRDefault="002241F6" w:rsidP="008C7F65">
      <w:r>
        <w:t xml:space="preserve">The </w:t>
      </w:r>
      <w:r w:rsidR="008162CB">
        <w:t xml:space="preserve">capability policy aims to encourage employees to achieve the required standard of </w:t>
      </w:r>
      <w:r w:rsidR="00855C27">
        <w:t xml:space="preserve">job performance and attendance </w:t>
      </w:r>
      <w:r w:rsidR="008162CB">
        <w:t>and relates to skills,</w:t>
      </w:r>
      <w:r w:rsidR="00855C27">
        <w:t xml:space="preserve"> qualifications,</w:t>
      </w:r>
      <w:r w:rsidR="008162CB">
        <w:t xml:space="preserve"> aptitudes, health and attendance at work.</w:t>
      </w:r>
    </w:p>
    <w:p w14:paraId="66895C13" w14:textId="55E13DC2" w:rsidR="008162CB" w:rsidRPr="00FA1836" w:rsidRDefault="008162CB" w:rsidP="008C7F65">
      <w:proofErr w:type="gramStart"/>
      <w:r>
        <w:t>Specifically</w:t>
      </w:r>
      <w:proofErr w:type="gramEnd"/>
      <w:r>
        <w:t xml:space="preserve"> t</w:t>
      </w:r>
      <w:r w:rsidRPr="00FA1836">
        <w:t>he aims of the capability procedure are:</w:t>
      </w:r>
    </w:p>
    <w:p w14:paraId="3E9E3D03" w14:textId="210D9597" w:rsidR="008162CB" w:rsidRPr="00FA1836" w:rsidRDefault="008162CB" w:rsidP="008C7F65">
      <w:pPr>
        <w:pStyle w:val="ListParagraph"/>
        <w:numPr>
          <w:ilvl w:val="0"/>
          <w:numId w:val="8"/>
        </w:numPr>
      </w:pPr>
      <w:r w:rsidRPr="00FA1836">
        <w:t xml:space="preserve">to ensure there is a means of monitoring performance and attendance and of establishing performance criteria where these may not be </w:t>
      </w:r>
      <w:r w:rsidR="004538FA">
        <w:t xml:space="preserve">clearly </w:t>
      </w:r>
      <w:proofErr w:type="gramStart"/>
      <w:r w:rsidRPr="00FA1836">
        <w:t>defined;</w:t>
      </w:r>
      <w:proofErr w:type="gramEnd"/>
    </w:p>
    <w:p w14:paraId="57977C72" w14:textId="77777777" w:rsidR="008162CB" w:rsidRPr="00FA1836" w:rsidRDefault="008162CB" w:rsidP="008C7F65">
      <w:pPr>
        <w:pStyle w:val="ListParagraph"/>
        <w:numPr>
          <w:ilvl w:val="0"/>
          <w:numId w:val="8"/>
        </w:numPr>
      </w:pPr>
      <w:r w:rsidRPr="00FA1836">
        <w:t xml:space="preserve">to ensure there is consistency in how staff with differing responsibilities and duties are given the opportunity to achieve satisfactory levels of performance and </w:t>
      </w:r>
      <w:proofErr w:type="gramStart"/>
      <w:r w:rsidRPr="00FA1836">
        <w:t>attendance;</w:t>
      </w:r>
      <w:proofErr w:type="gramEnd"/>
    </w:p>
    <w:p w14:paraId="698E11E1" w14:textId="77777777" w:rsidR="008162CB" w:rsidRPr="00FA1836" w:rsidRDefault="008162CB" w:rsidP="008C7F65">
      <w:pPr>
        <w:pStyle w:val="ListParagraph"/>
        <w:numPr>
          <w:ilvl w:val="0"/>
          <w:numId w:val="8"/>
        </w:numPr>
      </w:pPr>
      <w:r w:rsidRPr="00FA1836">
        <w:t>to identify the most appropriate form of support; and</w:t>
      </w:r>
    </w:p>
    <w:p w14:paraId="0A50D73B" w14:textId="0C140360" w:rsidR="008162CB" w:rsidRDefault="008162CB" w:rsidP="008C7F65">
      <w:pPr>
        <w:pStyle w:val="ListParagraph"/>
        <w:numPr>
          <w:ilvl w:val="0"/>
          <w:numId w:val="8"/>
        </w:numPr>
      </w:pPr>
      <w:r w:rsidRPr="00FA1836">
        <w:t xml:space="preserve">to provide a reasonable </w:t>
      </w:r>
      <w:proofErr w:type="gramStart"/>
      <w:r w:rsidRPr="00FA1836">
        <w:t>time period</w:t>
      </w:r>
      <w:proofErr w:type="gramEnd"/>
      <w:r>
        <w:t>, where appropriate,</w:t>
      </w:r>
      <w:r w:rsidRPr="00FA1836">
        <w:t xml:space="preserve"> to achieve an improvement in performance or attendance.</w:t>
      </w:r>
    </w:p>
    <w:p w14:paraId="29500631" w14:textId="6C6F229C" w:rsidR="008162CB" w:rsidRPr="00FA1836" w:rsidRDefault="008162CB" w:rsidP="008C7F65">
      <w:r w:rsidRPr="00FA1836">
        <w:t>Where an employee is failing in a significant or persistent way to carry out his or her duties due to lack of skill, ability or experience, this procedure is aimed at encouraging an improvement in performance.</w:t>
      </w:r>
    </w:p>
    <w:p w14:paraId="1A9669AB" w14:textId="51ADE44B" w:rsidR="008162CB" w:rsidRDefault="008162CB" w:rsidP="008C7F65">
      <w:r w:rsidRPr="00FA1836">
        <w:t>Where an employee’s attendance at work is unsatisfactory, this procedure is aimed at encouragin</w:t>
      </w:r>
      <w:r w:rsidR="004538FA">
        <w:t xml:space="preserve">g an improvement in attendance and providing adequate warnings including, in the case of continuous </w:t>
      </w:r>
      <w:proofErr w:type="gramStart"/>
      <w:r w:rsidR="004538FA">
        <w:t>absence</w:t>
      </w:r>
      <w:proofErr w:type="gramEnd"/>
      <w:r w:rsidR="004538FA">
        <w:t xml:space="preserve"> that the situation is such that continued employment may not be possible.</w:t>
      </w:r>
    </w:p>
    <w:p w14:paraId="2B70C856" w14:textId="0CE99267" w:rsidR="00CB62B6" w:rsidRDefault="00CB62B6" w:rsidP="008C7F65">
      <w:pPr>
        <w:pStyle w:val="Heading2"/>
      </w:pPr>
      <w:bookmarkStart w:id="1" w:name="_Toc193712869"/>
      <w:r>
        <w:t>Linked Documents</w:t>
      </w:r>
      <w:bookmarkEnd w:id="1"/>
    </w:p>
    <w:p w14:paraId="0A302475" w14:textId="7EDA4F99" w:rsidR="002241F6" w:rsidRDefault="002241F6" w:rsidP="008C7F65">
      <w:r>
        <w:t>This policy may be read in conjunction with</w:t>
      </w:r>
      <w:r w:rsidR="001570D7">
        <w:t xml:space="preserve"> your personal terms and conditions of employment, and the</w:t>
      </w:r>
      <w:r>
        <w:t>:</w:t>
      </w:r>
    </w:p>
    <w:p w14:paraId="73F3524D" w14:textId="0C6B2FDD" w:rsidR="002241F6" w:rsidRDefault="008162CB" w:rsidP="008C7F65">
      <w:pPr>
        <w:pStyle w:val="ListParagraph"/>
        <w:numPr>
          <w:ilvl w:val="0"/>
          <w:numId w:val="4"/>
        </w:numPr>
      </w:pPr>
      <w:r>
        <w:t>Disciplinary</w:t>
      </w:r>
      <w:r w:rsidR="002241F6">
        <w:t xml:space="preserve"> Policy and </w:t>
      </w:r>
      <w:proofErr w:type="gramStart"/>
      <w:r w:rsidR="002241F6">
        <w:t>Procedure</w:t>
      </w:r>
      <w:r w:rsidR="001570D7">
        <w:t>;</w:t>
      </w:r>
      <w:proofErr w:type="gramEnd"/>
      <w:r w:rsidR="002241F6">
        <w:t xml:space="preserve"> </w:t>
      </w:r>
    </w:p>
    <w:p w14:paraId="58A93DD8" w14:textId="2228E8EF" w:rsidR="002241F6" w:rsidRPr="002619C9" w:rsidRDefault="001570D7" w:rsidP="008C7F65">
      <w:pPr>
        <w:pStyle w:val="ListParagraph"/>
        <w:numPr>
          <w:ilvl w:val="0"/>
          <w:numId w:val="4"/>
        </w:numPr>
      </w:pPr>
      <w:r>
        <w:t xml:space="preserve">Performance Management </w:t>
      </w:r>
      <w:proofErr w:type="gramStart"/>
      <w:r>
        <w:t>Policy;</w:t>
      </w:r>
      <w:proofErr w:type="gramEnd"/>
    </w:p>
    <w:p w14:paraId="6FB67AA2" w14:textId="1BE83277" w:rsidR="002241F6" w:rsidRPr="008162CB" w:rsidRDefault="001570D7" w:rsidP="008C7F65">
      <w:pPr>
        <w:pStyle w:val="ListParagraph"/>
        <w:numPr>
          <w:ilvl w:val="0"/>
          <w:numId w:val="4"/>
        </w:numPr>
      </w:pPr>
      <w:r>
        <w:t xml:space="preserve">Grievance Policy and </w:t>
      </w:r>
      <w:proofErr w:type="gramStart"/>
      <w:r>
        <w:t>Procedure;</w:t>
      </w:r>
      <w:proofErr w:type="gramEnd"/>
    </w:p>
    <w:p w14:paraId="5E77DBF1" w14:textId="7A3B91E7" w:rsidR="008162CB" w:rsidRPr="00855C27" w:rsidRDefault="008162CB" w:rsidP="008C7F65">
      <w:pPr>
        <w:pStyle w:val="ListParagraph"/>
        <w:numPr>
          <w:ilvl w:val="0"/>
          <w:numId w:val="4"/>
        </w:numPr>
      </w:pPr>
      <w:r>
        <w:t xml:space="preserve">Sickness and </w:t>
      </w:r>
      <w:r w:rsidR="008712AC">
        <w:t>Absence</w:t>
      </w:r>
      <w:r w:rsidR="001570D7">
        <w:t xml:space="preserve"> </w:t>
      </w:r>
      <w:proofErr w:type="gramStart"/>
      <w:r w:rsidR="001570D7">
        <w:t>Policy;</w:t>
      </w:r>
      <w:proofErr w:type="gramEnd"/>
    </w:p>
    <w:p w14:paraId="25983429" w14:textId="75705EF0" w:rsidR="00855C27" w:rsidRDefault="00855C27" w:rsidP="008C7F65">
      <w:pPr>
        <w:pStyle w:val="ListParagraph"/>
        <w:numPr>
          <w:ilvl w:val="0"/>
          <w:numId w:val="4"/>
        </w:numPr>
      </w:pPr>
      <w:r>
        <w:t xml:space="preserve">Equal Opportunities </w:t>
      </w:r>
      <w:proofErr w:type="gramStart"/>
      <w:r>
        <w:t>Policy</w:t>
      </w:r>
      <w:r w:rsidR="001570D7">
        <w:t>;</w:t>
      </w:r>
      <w:proofErr w:type="gramEnd"/>
    </w:p>
    <w:p w14:paraId="57EC4163" w14:textId="1DE71EF6" w:rsidR="00CB62B6" w:rsidRDefault="00D6154A" w:rsidP="008C7F65">
      <w:pPr>
        <w:pStyle w:val="ListParagraph"/>
        <w:numPr>
          <w:ilvl w:val="0"/>
          <w:numId w:val="4"/>
        </w:numPr>
      </w:pPr>
      <w:r>
        <w:t>Career Development Framework</w:t>
      </w:r>
      <w:r w:rsidR="001570D7">
        <w:t>.</w:t>
      </w:r>
    </w:p>
    <w:p w14:paraId="54743499" w14:textId="6890B7BE" w:rsidR="008712AC" w:rsidRDefault="008712AC" w:rsidP="008C7F65">
      <w:bookmarkStart w:id="2" w:name="_Hlk187157334"/>
      <w:r>
        <w:t xml:space="preserve">All policies are available on the intranet: </w:t>
      </w:r>
      <w:hyperlink r:id="rId12" w:history="1">
        <w:r w:rsidRPr="006B0D24">
          <w:rPr>
            <w:rStyle w:val="Hyperlink"/>
          </w:rPr>
          <w:t>http://intranet/companyweb/hr/Policies/</w:t>
        </w:r>
      </w:hyperlink>
    </w:p>
    <w:p w14:paraId="79212B0D" w14:textId="6E84F6F1" w:rsidR="00CB62B6" w:rsidRDefault="00EB01E0" w:rsidP="008C7F65">
      <w:pPr>
        <w:pStyle w:val="Heading2"/>
      </w:pPr>
      <w:bookmarkStart w:id="3" w:name="_Toc193712870"/>
      <w:bookmarkStart w:id="4" w:name="_Toc512411828"/>
      <w:bookmarkEnd w:id="2"/>
      <w:r>
        <w:t>S</w:t>
      </w:r>
      <w:r w:rsidR="002241F6">
        <w:t>cope</w:t>
      </w:r>
      <w:bookmarkEnd w:id="3"/>
    </w:p>
    <w:p w14:paraId="1EF3282D" w14:textId="7BF52227" w:rsidR="008712AC" w:rsidRDefault="008712AC" w:rsidP="008C7F65">
      <w:bookmarkStart w:id="5" w:name="_Hlk181627006"/>
      <w:r>
        <w:t xml:space="preserve">This policy and procedure </w:t>
      </w:r>
      <w:proofErr w:type="gramStart"/>
      <w:r>
        <w:t>applies</w:t>
      </w:r>
      <w:proofErr w:type="gramEnd"/>
      <w:r>
        <w:t xml:space="preserve"> to all </w:t>
      </w:r>
      <w:bookmarkStart w:id="6" w:name="_Hlk181347029"/>
      <w:r>
        <w:t xml:space="preserve">staff, including temporary staff, interns and </w:t>
      </w:r>
      <w:proofErr w:type="gramStart"/>
      <w:r>
        <w:t>those on</w:t>
      </w:r>
      <w:proofErr w:type="gramEnd"/>
      <w:r>
        <w:t xml:space="preserve"> work experience, who work in the Office of the Clerk of Tynwald. </w:t>
      </w:r>
      <w:bookmarkEnd w:id="5"/>
      <w:bookmarkEnd w:id="6"/>
      <w:r w:rsidR="002241F6">
        <w:t>It does not cover temporary staff employed through a recruitment agency or contractors.</w:t>
      </w:r>
      <w:r>
        <w:t xml:space="preserve"> </w:t>
      </w:r>
    </w:p>
    <w:p w14:paraId="451E8F2B" w14:textId="137C95D5" w:rsidR="00CB62B6" w:rsidRDefault="002241F6" w:rsidP="008C7F65">
      <w:r>
        <w:t xml:space="preserve">This policy and procedure </w:t>
      </w:r>
      <w:proofErr w:type="gramStart"/>
      <w:r>
        <w:t>complies</w:t>
      </w:r>
      <w:proofErr w:type="gramEnd"/>
      <w:r>
        <w:t xml:space="preserve"> with all relevant legislation, codes of practice and best practice, including The Code of Practice on Disciplinary and Grievance Procedures in Employment 2007.</w:t>
      </w:r>
      <w:r w:rsidR="008712AC">
        <w:t xml:space="preserve"> </w:t>
      </w:r>
      <w:r>
        <w:t xml:space="preserve">This policy and procedure deals with </w:t>
      </w:r>
      <w:r w:rsidR="008162CB">
        <w:t>capability at work</w:t>
      </w:r>
      <w:r>
        <w:t xml:space="preserve"> and is separate but linked to the </w:t>
      </w:r>
      <w:r w:rsidR="008162CB">
        <w:t>Disciplinary</w:t>
      </w:r>
      <w:r>
        <w:t xml:space="preserve"> Policy and Procedure which </w:t>
      </w:r>
      <w:r w:rsidR="00D9603A">
        <w:t xml:space="preserve">is distinct and </w:t>
      </w:r>
      <w:r>
        <w:t xml:space="preserve">relates to </w:t>
      </w:r>
      <w:r w:rsidR="00D9603A">
        <w:t>misconduct</w:t>
      </w:r>
      <w:r>
        <w:t xml:space="preserve"> at </w:t>
      </w:r>
      <w:proofErr w:type="gramStart"/>
      <w:r>
        <w:t>work</w:t>
      </w:r>
      <w:r w:rsidR="00D9603A">
        <w:t>, and</w:t>
      </w:r>
      <w:proofErr w:type="gramEnd"/>
      <w:r w:rsidR="00D9603A">
        <w:t xml:space="preserve"> often involves some measure of </w:t>
      </w:r>
      <w:r w:rsidR="00240568">
        <w:t>willfulness</w:t>
      </w:r>
      <w:r>
        <w:t>.</w:t>
      </w:r>
    </w:p>
    <w:p w14:paraId="27F7B92A" w14:textId="6179AC02" w:rsidR="00CB62B6" w:rsidRDefault="00CB62B6" w:rsidP="008C7F65">
      <w:pPr>
        <w:pStyle w:val="Heading2"/>
      </w:pPr>
      <w:bookmarkStart w:id="7" w:name="_Toc193712871"/>
      <w:r>
        <w:t>Overview</w:t>
      </w:r>
      <w:bookmarkEnd w:id="4"/>
      <w:r w:rsidR="00E3374A">
        <w:t xml:space="preserve"> of the P</w:t>
      </w:r>
      <w:r>
        <w:t>rocess</w:t>
      </w:r>
      <w:bookmarkEnd w:id="7"/>
    </w:p>
    <w:p w14:paraId="65874A23" w14:textId="77777777" w:rsidR="00CB62B6" w:rsidRDefault="00CB62B6" w:rsidP="008C7F65">
      <w:r>
        <w:rPr>
          <w:noProof/>
        </w:rPr>
        <w:lastRenderedPageBreak/>
        <w:drawing>
          <wp:inline distT="0" distB="0" distL="0" distR="0" wp14:anchorId="63591F00" wp14:editId="717E8285">
            <wp:extent cx="6645910" cy="1643765"/>
            <wp:effectExtent l="19050" t="0" r="2159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233FE4E" w14:textId="0150F370" w:rsidR="00CB62B6" w:rsidRDefault="00CB62B6" w:rsidP="008C7F65">
      <w:pPr>
        <w:pStyle w:val="Heading2"/>
      </w:pPr>
      <w:bookmarkStart w:id="8" w:name="_Toc193712872"/>
      <w:r>
        <w:t>Key Contacts</w:t>
      </w:r>
      <w:bookmarkEnd w:id="8"/>
    </w:p>
    <w:p w14:paraId="19782925" w14:textId="77777777" w:rsidR="008712AC" w:rsidRPr="00A203AF" w:rsidRDefault="008712AC" w:rsidP="008C7F65">
      <w:bookmarkStart w:id="9" w:name="Procedure"/>
      <w:bookmarkStart w:id="10" w:name="_bookmark1"/>
      <w:bookmarkEnd w:id="9"/>
      <w:bookmarkEnd w:id="10"/>
      <w:r w:rsidRPr="00A203AF">
        <w:t xml:space="preserve">Responsible Division: </w:t>
      </w:r>
      <w:bookmarkStart w:id="11" w:name="_Hlk187157365"/>
      <w:r w:rsidRPr="00A203AF">
        <w:t xml:space="preserve">Corporate and Engagement </w:t>
      </w:r>
      <w:bookmarkEnd w:id="11"/>
    </w:p>
    <w:p w14:paraId="31CF35D4" w14:textId="77777777" w:rsidR="008712AC" w:rsidRDefault="008712AC" w:rsidP="008C7F65">
      <w:r w:rsidRPr="00A203AF">
        <w:t>Owner: The Clerk of Tynwald</w:t>
      </w:r>
    </w:p>
    <w:p w14:paraId="1910820E" w14:textId="77777777" w:rsidR="008712AC" w:rsidRDefault="008712AC" w:rsidP="008C7F65">
      <w:pPr>
        <w:rPr>
          <w:color w:val="FFFFFF" w:themeColor="background1"/>
          <w:spacing w:val="15"/>
          <w:szCs w:val="22"/>
        </w:rPr>
      </w:pPr>
      <w:r>
        <w:br w:type="page"/>
      </w:r>
    </w:p>
    <w:p w14:paraId="711E1EC0" w14:textId="6C6FD378" w:rsidR="00CB62B6" w:rsidRDefault="00E3374A" w:rsidP="008C7F65">
      <w:pPr>
        <w:pStyle w:val="Heading1"/>
        <w:numPr>
          <w:ilvl w:val="0"/>
          <w:numId w:val="17"/>
        </w:numPr>
      </w:pPr>
      <w:bookmarkStart w:id="12" w:name="_Toc193712873"/>
      <w:r>
        <w:lastRenderedPageBreak/>
        <w:t>Key P</w:t>
      </w:r>
      <w:r w:rsidR="002241F6">
        <w:t>rinciples</w:t>
      </w:r>
      <w:bookmarkEnd w:id="12"/>
    </w:p>
    <w:p w14:paraId="5F96F06F" w14:textId="372EC083" w:rsidR="002241F6" w:rsidRDefault="002241F6" w:rsidP="008C7F65">
      <w:r>
        <w:t>The following principles will apply to this procedure:</w:t>
      </w:r>
    </w:p>
    <w:p w14:paraId="179C258D" w14:textId="342D260C" w:rsidR="005A2720" w:rsidRDefault="005A2720" w:rsidP="008C7F65">
      <w:pPr>
        <w:pStyle w:val="Heading2"/>
      </w:pPr>
      <w:bookmarkStart w:id="13" w:name="_Toc193712874"/>
      <w:r>
        <w:t>The Right Procedure</w:t>
      </w:r>
      <w:bookmarkEnd w:id="13"/>
    </w:p>
    <w:p w14:paraId="43196271" w14:textId="0EF37D31" w:rsidR="005A2720" w:rsidRPr="005A2720" w:rsidRDefault="005A2720" w:rsidP="008C7F65">
      <w:r>
        <w:t xml:space="preserve">It is important for managers to apply the right procedure for the circumstances and to </w:t>
      </w:r>
      <w:proofErr w:type="gramStart"/>
      <w:r>
        <w:t>be clear at all times</w:t>
      </w:r>
      <w:proofErr w:type="gramEnd"/>
      <w:r>
        <w:t xml:space="preserve"> which procedure they are applying.</w:t>
      </w:r>
      <w:r w:rsidR="008712AC">
        <w:t xml:space="preserve"> </w:t>
      </w:r>
      <w:r>
        <w:t>In determining whether to apply the capability or disciplinary procedure, consideration should be given to the root cause.</w:t>
      </w:r>
      <w:r w:rsidR="008712AC">
        <w:t xml:space="preserve"> </w:t>
      </w:r>
      <w:r>
        <w:t>The capability procedure is intended for use when the employee’s inability to meet the required standard is not due to misconduct.</w:t>
      </w:r>
      <w:r w:rsidR="008712AC">
        <w:t xml:space="preserve"> </w:t>
      </w:r>
      <w:r>
        <w:t>The disciplinary procedure is intended to deal with conduct issues where an employee’s behaviour is alleged to have been unacceptable.</w:t>
      </w:r>
    </w:p>
    <w:p w14:paraId="3C92AC8A" w14:textId="5D98C64B" w:rsidR="002241F6" w:rsidRDefault="002241F6" w:rsidP="008C7F65">
      <w:pPr>
        <w:pStyle w:val="Heading2"/>
      </w:pPr>
      <w:r>
        <w:t xml:space="preserve"> </w:t>
      </w:r>
      <w:bookmarkStart w:id="14" w:name="_Toc193712875"/>
      <w:r w:rsidR="00E3374A">
        <w:t>Informal R</w:t>
      </w:r>
      <w:r>
        <w:t>esolution</w:t>
      </w:r>
      <w:bookmarkEnd w:id="14"/>
    </w:p>
    <w:p w14:paraId="1ACECD4E" w14:textId="210DDB79" w:rsidR="002241F6" w:rsidRDefault="002241F6" w:rsidP="008C7F65">
      <w:r>
        <w:t xml:space="preserve">Managers are responsible for addressing </w:t>
      </w:r>
      <w:r w:rsidR="00D9603A">
        <w:t>performance and attendance</w:t>
      </w:r>
      <w:r>
        <w:t xml:space="preserve"> issues as early as possible and for taking appropriate action.</w:t>
      </w:r>
      <w:r w:rsidR="008712AC">
        <w:t xml:space="preserve"> </w:t>
      </w:r>
      <w:r w:rsidR="00B010FD">
        <w:t>The Career Development Framework provides the means for setting goals and performance targets and having ongoing performance development conversations, which support the early identification of performance concerns and allows for their prompt resolution.</w:t>
      </w:r>
      <w:r w:rsidR="008712AC">
        <w:t xml:space="preserve"> </w:t>
      </w:r>
      <w:r w:rsidR="00B010FD">
        <w:t xml:space="preserve">The Sickness </w:t>
      </w:r>
      <w:r w:rsidR="00701B26">
        <w:t xml:space="preserve">and </w:t>
      </w:r>
      <w:r w:rsidR="00B010FD">
        <w:t xml:space="preserve">Absence Policy </w:t>
      </w:r>
      <w:r w:rsidR="00701B26">
        <w:t xml:space="preserve">and associated procedures </w:t>
      </w:r>
      <w:r w:rsidR="00B010FD">
        <w:t xml:space="preserve">provide the means for </w:t>
      </w:r>
      <w:r w:rsidR="008712AC">
        <w:t>return-to-work</w:t>
      </w:r>
      <w:r w:rsidR="00B010FD">
        <w:t xml:space="preserve"> interviews to discuss the reasons for any absences and any support required.</w:t>
      </w:r>
      <w:r w:rsidR="008712AC">
        <w:t xml:space="preserve"> </w:t>
      </w:r>
      <w:r>
        <w:t>Where appropriate, steps will be taken to resolve issues on an informal basis</w:t>
      </w:r>
      <w:r w:rsidR="00B010FD">
        <w:t xml:space="preserve">, by having a </w:t>
      </w:r>
      <w:r w:rsidR="008B0831">
        <w:t>“</w:t>
      </w:r>
      <w:r w:rsidR="00B010FD">
        <w:t>chat with a purpose</w:t>
      </w:r>
      <w:r w:rsidR="008B0831">
        <w:t>”</w:t>
      </w:r>
      <w:r w:rsidR="00B010FD">
        <w:t>,</w:t>
      </w:r>
      <w:r>
        <w:t xml:space="preserve"> without recourse to the formal procedure.</w:t>
      </w:r>
      <w:r w:rsidR="008712AC">
        <w:t xml:space="preserve"> </w:t>
      </w:r>
      <w:r>
        <w:t xml:space="preserve">If informal action does not result in improvement, </w:t>
      </w:r>
      <w:r w:rsidR="00BC015D">
        <w:t xml:space="preserve">or issues recur, </w:t>
      </w:r>
      <w:r w:rsidR="00282571">
        <w:t xml:space="preserve">or multiple issues are occurring on a repetitive basis, </w:t>
      </w:r>
      <w:r>
        <w:t xml:space="preserve">or the </w:t>
      </w:r>
      <w:r w:rsidR="00510907">
        <w:t>capability issue</w:t>
      </w:r>
      <w:r>
        <w:t xml:space="preserve"> is considered too serious, the formal procedure will be followed.</w:t>
      </w:r>
      <w:r w:rsidR="008712AC">
        <w:t xml:space="preserve"> </w:t>
      </w:r>
    </w:p>
    <w:p w14:paraId="0AA6F970" w14:textId="41EAF923" w:rsidR="002241F6" w:rsidRDefault="002241F6" w:rsidP="008C7F65">
      <w:pPr>
        <w:pStyle w:val="Heading2"/>
      </w:pPr>
      <w:r>
        <w:t xml:space="preserve"> </w:t>
      </w:r>
      <w:bookmarkStart w:id="15" w:name="_Toc193712876"/>
      <w:r w:rsidR="00E3374A">
        <w:t>No S</w:t>
      </w:r>
      <w:r w:rsidR="00510907">
        <w:t>urprises</w:t>
      </w:r>
      <w:bookmarkEnd w:id="15"/>
    </w:p>
    <w:p w14:paraId="196FEB0C" w14:textId="2F9EC4AA" w:rsidR="002241F6" w:rsidRDefault="00510907" w:rsidP="008C7F65">
      <w:r>
        <w:t xml:space="preserve">Where there is any prospect of this procedure being invoked, the person considering invoking the Capability procedures should refer to </w:t>
      </w:r>
      <w:r w:rsidR="00701B26">
        <w:t>it</w:t>
      </w:r>
      <w:r>
        <w:t xml:space="preserve"> by name to avoid confusion.</w:t>
      </w:r>
      <w:r w:rsidR="008712AC">
        <w:t xml:space="preserve"> </w:t>
      </w:r>
      <w:r>
        <w:t>Any manager instigating the procedure must provide the affected employee with full details of the capability issue in question and a copy of this policy and procedure.</w:t>
      </w:r>
    </w:p>
    <w:p w14:paraId="7598E4D4" w14:textId="1414BA1A" w:rsidR="002241F6" w:rsidRDefault="002241F6" w:rsidP="008C7F65">
      <w:pPr>
        <w:pStyle w:val="Heading2"/>
      </w:pPr>
      <w:r>
        <w:t xml:space="preserve"> </w:t>
      </w:r>
      <w:bookmarkStart w:id="16" w:name="_Toc193712877"/>
      <w:r w:rsidR="00E3374A">
        <w:t>The Right to be A</w:t>
      </w:r>
      <w:r>
        <w:t>ccompanied</w:t>
      </w:r>
      <w:bookmarkEnd w:id="16"/>
    </w:p>
    <w:p w14:paraId="058F7F12" w14:textId="5983ED88" w:rsidR="002241F6" w:rsidRDefault="002241F6" w:rsidP="008C7F65">
      <w:r>
        <w:t>At every</w:t>
      </w:r>
      <w:r w:rsidR="00510907">
        <w:t xml:space="preserve"> formal</w:t>
      </w:r>
      <w:r>
        <w:t xml:space="preserve"> stage of these procedures the employee has the right to be </w:t>
      </w:r>
      <w:r w:rsidR="008712AC">
        <w:t>accompanied and</w:t>
      </w:r>
      <w:r>
        <w:t xml:space="preserve"> must be advised of this right.</w:t>
      </w:r>
      <w:r w:rsidR="008712AC">
        <w:t xml:space="preserve"> </w:t>
      </w:r>
      <w:r>
        <w:t xml:space="preserve"> An employee may be accompanied by either a colleague, or a trade union representative.</w:t>
      </w:r>
      <w:r w:rsidR="008712AC">
        <w:t xml:space="preserve"> </w:t>
      </w:r>
      <w:r w:rsidR="00FF1299">
        <w:t xml:space="preserve"> There is no right to be accompanied by a legal representative other than in very limited circumstances where in addition to the risk of dismissal the employee would be at risk of being prohibited from working within their profession or with young or vulnerable people.</w:t>
      </w:r>
      <w:r>
        <w:t xml:space="preserve"> They may not be accompanied by a Member of Tynwald.</w:t>
      </w:r>
      <w:r w:rsidR="008712AC">
        <w:t xml:space="preserve"> </w:t>
      </w:r>
      <w:r w:rsidR="005A2720">
        <w:t xml:space="preserve">They may not be accompanied by anyone who may </w:t>
      </w:r>
      <w:proofErr w:type="gramStart"/>
      <w:r w:rsidR="005A2720">
        <w:t>prejudice</w:t>
      </w:r>
      <w:proofErr w:type="gramEnd"/>
      <w:r w:rsidR="005A2720">
        <w:t xml:space="preserve"> the meeting or hearing.</w:t>
      </w:r>
    </w:p>
    <w:p w14:paraId="6D0A984C" w14:textId="7E8FAB96" w:rsidR="002241F6" w:rsidRDefault="002241F6" w:rsidP="008C7F65">
      <w:r>
        <w:t>It is the responsibility of the employee to arrange for the chosen companion to attend meetings, ensuring no unnecessary delay to proceedings.</w:t>
      </w:r>
      <w:r w:rsidR="008712AC">
        <w:t xml:space="preserve"> </w:t>
      </w:r>
      <w:r w:rsidR="005A2720">
        <w:t xml:space="preserve"> Where the chosen companion is unable to attend a proposed meeting, the employee must propose another date and time, which should be no more than five working days after the date originally proposed.</w:t>
      </w:r>
      <w:r w:rsidR="008712AC">
        <w:t xml:space="preserve"> </w:t>
      </w:r>
      <w:r w:rsidR="005A2720">
        <w:t xml:space="preserve">In no circumstances may an employee delay a proposed meeting for more than two weeks without the express permission of </w:t>
      </w:r>
      <w:r w:rsidR="00BC015D">
        <w:t>t</w:t>
      </w:r>
      <w:r w:rsidR="005A2720">
        <w:t xml:space="preserve">he </w:t>
      </w:r>
      <w:r w:rsidR="00BC015D">
        <w:t xml:space="preserve">Deputy </w:t>
      </w:r>
      <w:r w:rsidR="005A2720">
        <w:t>Clerk of Tynwald.</w:t>
      </w:r>
    </w:p>
    <w:p w14:paraId="049C1058" w14:textId="7CB22031" w:rsidR="00510907" w:rsidRDefault="00510907" w:rsidP="008C7F65">
      <w:r>
        <w:t>Managers should consider whether it might be reasonable to allow the individual to be accompanied by an alternative or additional companion due to individual needs.</w:t>
      </w:r>
      <w:r w:rsidR="008712AC">
        <w:t xml:space="preserve"> </w:t>
      </w:r>
      <w:r>
        <w:t>For example, an employee whose first language is not English may need an interpreter, and an employee with a disability may need assistance relating to that disability.</w:t>
      </w:r>
    </w:p>
    <w:p w14:paraId="40C4AE57" w14:textId="33A43B08" w:rsidR="005A2720" w:rsidRDefault="005A2720" w:rsidP="008C7F65">
      <w:r>
        <w:lastRenderedPageBreak/>
        <w:t>Informal meetings or discussions to investigate an issue do not attract the right to be accompanied.</w:t>
      </w:r>
    </w:p>
    <w:p w14:paraId="3E796591" w14:textId="0A248FA4" w:rsidR="001B0688" w:rsidRDefault="001B0688" w:rsidP="008C7F65">
      <w:pPr>
        <w:pStyle w:val="Heading2"/>
      </w:pPr>
      <w:bookmarkStart w:id="17" w:name="_Toc193712878"/>
      <w:r>
        <w:t>Record Keeping</w:t>
      </w:r>
      <w:bookmarkEnd w:id="17"/>
    </w:p>
    <w:p w14:paraId="37A73898" w14:textId="3FF090A1" w:rsidR="001B0688" w:rsidRDefault="001B0688" w:rsidP="008C7F65">
      <w:r>
        <w:t>Written records should be kept at every stage.</w:t>
      </w:r>
      <w:r w:rsidR="008712AC">
        <w:t xml:space="preserve"> </w:t>
      </w:r>
      <w:r>
        <w:t>Affected employees should be given a timely opportunity to verify the factual accuracy of the record.</w:t>
      </w:r>
    </w:p>
    <w:p w14:paraId="373E3850" w14:textId="3F1FB29D" w:rsidR="001B0688" w:rsidRDefault="001B0688" w:rsidP="008C7F65">
      <w:pPr>
        <w:pStyle w:val="Heading2"/>
      </w:pPr>
      <w:bookmarkStart w:id="18" w:name="_Toc193712879"/>
      <w:r>
        <w:t>Roles and Responsibilities</w:t>
      </w:r>
      <w:bookmarkEnd w:id="18"/>
    </w:p>
    <w:p w14:paraId="57702ACA" w14:textId="6503718A" w:rsidR="0090419E" w:rsidRDefault="0090419E" w:rsidP="0090419E">
      <w:proofErr w:type="gramStart"/>
      <w:r>
        <w:t>Usually</w:t>
      </w:r>
      <w:proofErr w:type="gramEnd"/>
      <w:r>
        <w:t xml:space="preserve"> the line manager will manage stage 1</w:t>
      </w:r>
      <w:r w:rsidR="00050FD5">
        <w:t xml:space="preserve"> of the process. </w:t>
      </w:r>
    </w:p>
    <w:p w14:paraId="0DD56C8D" w14:textId="7EB99279" w:rsidR="00BF0BF4" w:rsidRPr="0090419E" w:rsidRDefault="0090419E" w:rsidP="00C811AC">
      <w:r>
        <w:t>Where any conflict is created by these arrangements an alternative will be put in place at the discretion of the Clerk of Tynwald or the Deputy Clerk of Tynwald.</w:t>
      </w:r>
    </w:p>
    <w:p w14:paraId="56A633D9" w14:textId="4EEC0105" w:rsidR="0090419E" w:rsidRPr="001B0688" w:rsidRDefault="0090419E" w:rsidP="008C7F65"/>
    <w:p w14:paraId="42D238F9" w14:textId="77777777" w:rsidR="008712AC" w:rsidRDefault="008712AC" w:rsidP="008C7F65">
      <w:pPr>
        <w:rPr>
          <w:color w:val="FFFFFF" w:themeColor="background1"/>
          <w:spacing w:val="15"/>
          <w:szCs w:val="22"/>
        </w:rPr>
      </w:pPr>
      <w:r>
        <w:br w:type="page"/>
      </w:r>
    </w:p>
    <w:p w14:paraId="429925D8" w14:textId="009081DA" w:rsidR="002241F6" w:rsidRDefault="00FF1299" w:rsidP="008C7F65">
      <w:pPr>
        <w:pStyle w:val="Heading1"/>
        <w:numPr>
          <w:ilvl w:val="0"/>
          <w:numId w:val="17"/>
        </w:numPr>
      </w:pPr>
      <w:bookmarkStart w:id="19" w:name="_Toc193712880"/>
      <w:r>
        <w:lastRenderedPageBreak/>
        <w:t>The Informal Procedure</w:t>
      </w:r>
      <w:bookmarkEnd w:id="19"/>
    </w:p>
    <w:p w14:paraId="2B61EB97" w14:textId="29393563" w:rsidR="002241F6" w:rsidRDefault="00FF1299" w:rsidP="008C7F65">
      <w:pPr>
        <w:pStyle w:val="Heading2"/>
      </w:pPr>
      <w:bookmarkStart w:id="20" w:name="_Toc193712881"/>
      <w:r>
        <w:t>Preliminary Considerations</w:t>
      </w:r>
      <w:bookmarkEnd w:id="20"/>
    </w:p>
    <w:p w14:paraId="75A02CCC" w14:textId="4EF000FF" w:rsidR="00FF1299" w:rsidRPr="00FA1836" w:rsidRDefault="00FF1299" w:rsidP="008C7F65">
      <w:r w:rsidRPr="00FA1836">
        <w:t xml:space="preserve">Lack of skill, ability or experience may be the result of poor recruitment, promotion beyond the level of competence, or inadequate training. Where this is alleged, senior managers must consider at an early stage whether the situation might be remedied by </w:t>
      </w:r>
      <w:r>
        <w:t xml:space="preserve">support with </w:t>
      </w:r>
      <w:r w:rsidRPr="00FA1836">
        <w:t>training</w:t>
      </w:r>
      <w:r>
        <w:t>, mentoring or coaching,</w:t>
      </w:r>
      <w:r w:rsidRPr="00FA1836">
        <w:t xml:space="preserve"> or by transfer to alternative work</w:t>
      </w:r>
      <w:r>
        <w:t xml:space="preserve"> within the Clerk of Tynwald’s Office</w:t>
      </w:r>
      <w:r w:rsidRPr="00FA1836">
        <w:t>.</w:t>
      </w:r>
    </w:p>
    <w:p w14:paraId="1CE384A6" w14:textId="68630ADB" w:rsidR="00FF1299" w:rsidRPr="00FA1836" w:rsidRDefault="00FF1299" w:rsidP="008C7F65">
      <w:r w:rsidRPr="00FA1836">
        <w:t xml:space="preserve">Full consideration must be given to any relevant personal, domestic or social circumstances. Changes in an employee’s performance or capability can arise, for example, </w:t>
      </w:r>
      <w:proofErr w:type="gramStart"/>
      <w:r w:rsidRPr="00FA1836">
        <w:t>as a result of</w:t>
      </w:r>
      <w:proofErr w:type="gramEnd"/>
      <w:r w:rsidRPr="00FA1836">
        <w:t xml:space="preserve"> changes in personal circumstances, changes in job role, inadequate training, lack of experience, or absence from work. </w:t>
      </w:r>
    </w:p>
    <w:p w14:paraId="68458D54" w14:textId="3AA453B1" w:rsidR="002241F6" w:rsidRDefault="00FF1299" w:rsidP="008C7F65">
      <w:r w:rsidRPr="00FA1836">
        <w:t xml:space="preserve">Where disability is a contributory factor in alleged </w:t>
      </w:r>
      <w:r>
        <w:t>poor</w:t>
      </w:r>
      <w:r w:rsidRPr="00FA1836">
        <w:t xml:space="preserve"> performance</w:t>
      </w:r>
      <w:r w:rsidR="008B0831">
        <w:t xml:space="preserve"> or attendance</w:t>
      </w:r>
      <w:r w:rsidRPr="00FA1836">
        <w:t xml:space="preserve">, consideration must be given to whether reasonable adjustments can be made. This may include </w:t>
      </w:r>
      <w:proofErr w:type="gramStart"/>
      <w:r w:rsidRPr="00FA1836">
        <w:t>adaptations</w:t>
      </w:r>
      <w:proofErr w:type="gramEnd"/>
      <w:r w:rsidRPr="00FA1836">
        <w:t xml:space="preserve"> to the workplace or changes to duties or </w:t>
      </w:r>
      <w:r w:rsidR="008B0831">
        <w:t>working hours.</w:t>
      </w:r>
    </w:p>
    <w:p w14:paraId="4F4BBF9C" w14:textId="16622ADA" w:rsidR="002241F6" w:rsidRDefault="00E3374A" w:rsidP="008C7F65">
      <w:pPr>
        <w:pStyle w:val="Heading2"/>
      </w:pPr>
      <w:bookmarkStart w:id="21" w:name="_Toc193712882"/>
      <w:r>
        <w:t>Routine P</w:t>
      </w:r>
      <w:r w:rsidR="00FF1299">
        <w:t xml:space="preserve">erformance </w:t>
      </w:r>
      <w:r>
        <w:t>and A</w:t>
      </w:r>
      <w:r w:rsidR="005E6BD7">
        <w:t xml:space="preserve">ttendance </w:t>
      </w:r>
      <w:r>
        <w:t>M</w:t>
      </w:r>
      <w:r w:rsidR="00FF1299">
        <w:t>anagement</w:t>
      </w:r>
      <w:bookmarkEnd w:id="21"/>
      <w:r w:rsidR="00FF1299">
        <w:t xml:space="preserve"> </w:t>
      </w:r>
    </w:p>
    <w:p w14:paraId="26169D83" w14:textId="77777777" w:rsidR="005E6BD7" w:rsidRPr="00FA1836" w:rsidRDefault="005E6BD7" w:rsidP="008C7F65">
      <w:r w:rsidRPr="00FA1836">
        <w:t xml:space="preserve">Line managers </w:t>
      </w:r>
      <w:proofErr w:type="gramStart"/>
      <w:r w:rsidRPr="00FA1836">
        <w:t>must at all times</w:t>
      </w:r>
      <w:proofErr w:type="gramEnd"/>
      <w:r w:rsidRPr="00FA1836">
        <w:t>:</w:t>
      </w:r>
    </w:p>
    <w:p w14:paraId="4CA58481" w14:textId="3ADB1B4E" w:rsidR="005E6BD7" w:rsidRPr="00FA1836" w:rsidRDefault="005E6BD7" w:rsidP="008C7F65">
      <w:pPr>
        <w:pStyle w:val="ListParagraph"/>
        <w:numPr>
          <w:ilvl w:val="0"/>
          <w:numId w:val="10"/>
        </w:numPr>
      </w:pPr>
      <w:r>
        <w:t>E</w:t>
      </w:r>
      <w:r w:rsidRPr="00FA1836">
        <w:t xml:space="preserve">nsure that </w:t>
      </w:r>
      <w:r>
        <w:t>employees</w:t>
      </w:r>
      <w:r w:rsidRPr="00FA1836">
        <w:t xml:space="preserve"> </w:t>
      </w:r>
      <w:r>
        <w:t xml:space="preserve">understand </w:t>
      </w:r>
      <w:r w:rsidRPr="00FA1836">
        <w:t>the standards of performance and attendance which are expected of them</w:t>
      </w:r>
      <w:r>
        <w:t xml:space="preserve"> (noting the definition of the required standard of attendance in </w:t>
      </w:r>
      <w:r w:rsidR="00604B39">
        <w:t>the Sickness and Absence Policy</w:t>
      </w:r>
      <w:r>
        <w:t>).</w:t>
      </w:r>
    </w:p>
    <w:p w14:paraId="04D92182" w14:textId="0AB18F97" w:rsidR="005E6BD7" w:rsidRPr="00FA1836" w:rsidRDefault="005E6BD7" w:rsidP="008C7F65">
      <w:pPr>
        <w:pStyle w:val="ListParagraph"/>
        <w:numPr>
          <w:ilvl w:val="0"/>
          <w:numId w:val="10"/>
        </w:numPr>
      </w:pPr>
      <w:r>
        <w:t>B</w:t>
      </w:r>
      <w:r w:rsidRPr="00FA1836">
        <w:t xml:space="preserve">ring to the attention of </w:t>
      </w:r>
      <w:r>
        <w:t>employees</w:t>
      </w:r>
      <w:r w:rsidRPr="00FA1836">
        <w:t xml:space="preserve"> any shortfall promptly and objectively, providing evidence to support any claim that an employee is not meeting the required standard</w:t>
      </w:r>
      <w:r>
        <w:t xml:space="preserve"> of performance or attendance.</w:t>
      </w:r>
    </w:p>
    <w:p w14:paraId="18E72722" w14:textId="1CEC1A77" w:rsidR="005E6BD7" w:rsidRPr="00FA1836" w:rsidRDefault="005E6BD7" w:rsidP="008C7F65">
      <w:pPr>
        <w:pStyle w:val="ListParagraph"/>
        <w:numPr>
          <w:ilvl w:val="0"/>
          <w:numId w:val="10"/>
        </w:numPr>
      </w:pPr>
      <w:proofErr w:type="gramStart"/>
      <w:r>
        <w:t>P</w:t>
      </w:r>
      <w:r w:rsidRPr="00FA1836">
        <w:t>rovide</w:t>
      </w:r>
      <w:r>
        <w:t xml:space="preserve"> </w:t>
      </w:r>
      <w:r w:rsidRPr="00FA1836">
        <w:t>assistance</w:t>
      </w:r>
      <w:proofErr w:type="gramEnd"/>
      <w:r w:rsidRPr="00FA1836">
        <w:t xml:space="preserve"> and support to enable </w:t>
      </w:r>
      <w:r>
        <w:t>employees</w:t>
      </w:r>
      <w:r w:rsidRPr="00FA1836">
        <w:t xml:space="preserve"> to meet required standards</w:t>
      </w:r>
      <w:r w:rsidR="001570D7">
        <w:t>, including setting targets</w:t>
      </w:r>
      <w:r>
        <w:t>.</w:t>
      </w:r>
    </w:p>
    <w:p w14:paraId="76D511F3" w14:textId="5EC7CD9D" w:rsidR="005E6BD7" w:rsidRPr="00FA1836" w:rsidRDefault="005E6BD7" w:rsidP="008C7F65">
      <w:pPr>
        <w:pStyle w:val="ListParagraph"/>
        <w:numPr>
          <w:ilvl w:val="0"/>
          <w:numId w:val="10"/>
        </w:numPr>
      </w:pPr>
      <w:r>
        <w:t>M</w:t>
      </w:r>
      <w:r w:rsidRPr="00FA1836">
        <w:t xml:space="preserve">ake </w:t>
      </w:r>
      <w:r>
        <w:t>employees</w:t>
      </w:r>
      <w:r w:rsidRPr="00FA1836">
        <w:t xml:space="preserve"> aware of the consequences of not meeting the standards.</w:t>
      </w:r>
    </w:p>
    <w:p w14:paraId="19EF43F8" w14:textId="20BD7A4D" w:rsidR="005E6BD7" w:rsidRDefault="005E6BD7" w:rsidP="008C7F65">
      <w:pPr>
        <w:pStyle w:val="Heading2"/>
      </w:pPr>
      <w:bookmarkStart w:id="22" w:name="_Toc193712883"/>
      <w:r>
        <w:t xml:space="preserve">Performance </w:t>
      </w:r>
      <w:r w:rsidR="00E3374A">
        <w:t>S</w:t>
      </w:r>
      <w:r w:rsidR="00531AFB">
        <w:t>hortfall</w:t>
      </w:r>
      <w:bookmarkEnd w:id="22"/>
    </w:p>
    <w:p w14:paraId="671E85DF" w14:textId="308804B3" w:rsidR="005E6BD7" w:rsidRDefault="005E6BD7" w:rsidP="008C7F65">
      <w:r w:rsidRPr="00FA1836">
        <w:t>If a</w:t>
      </w:r>
      <w:r>
        <w:t>n</w:t>
      </w:r>
      <w:r w:rsidRPr="00FA1836">
        <w:t xml:space="preserve"> employee shows an inability to perform his or her duties satisfactorily, the line manager must bring any inadequacy to the employee’s attention informally as soon as it is identified. Even </w:t>
      </w:r>
      <w:proofErr w:type="gramStart"/>
      <w:r w:rsidRPr="00FA1836">
        <w:t>where</w:t>
      </w:r>
      <w:proofErr w:type="gramEnd"/>
      <w:r w:rsidRPr="00FA1836">
        <w:t xml:space="preserve"> this is done informally it must</w:t>
      </w:r>
      <w:r>
        <w:t xml:space="preserve"> be recorded in writing </w:t>
      </w:r>
      <w:r w:rsidR="001570D7">
        <w:t>and shared with the employee.</w:t>
      </w:r>
      <w:r w:rsidR="008712AC">
        <w:t xml:space="preserve"> </w:t>
      </w:r>
    </w:p>
    <w:p w14:paraId="401391C7" w14:textId="685688D5" w:rsidR="00E75B67" w:rsidRPr="00FA1836" w:rsidRDefault="00531AFB" w:rsidP="008C7F65">
      <w:r>
        <w:t>The employee will be given opportunity to improve his or her performance to attain the required standard through training, coaching, targets and continuous feedback.</w:t>
      </w:r>
    </w:p>
    <w:p w14:paraId="53E092EC" w14:textId="22067C21" w:rsidR="00531AFB" w:rsidRDefault="00531AFB" w:rsidP="008C7F65">
      <w:pPr>
        <w:pStyle w:val="Heading2"/>
      </w:pPr>
      <w:r>
        <w:t xml:space="preserve"> </w:t>
      </w:r>
      <w:bookmarkStart w:id="23" w:name="_Toc193712884"/>
      <w:r w:rsidR="00E3374A">
        <w:t>Attendance S</w:t>
      </w:r>
      <w:r>
        <w:t>hortfall</w:t>
      </w:r>
      <w:bookmarkEnd w:id="23"/>
    </w:p>
    <w:p w14:paraId="7AC744E9" w14:textId="37AD77F9" w:rsidR="00531AFB" w:rsidRDefault="00531AFB" w:rsidP="008C7F65">
      <w:r w:rsidRPr="00FA1836">
        <w:t>If a</w:t>
      </w:r>
      <w:r>
        <w:t>n</w:t>
      </w:r>
      <w:r w:rsidRPr="00FA1836">
        <w:t xml:space="preserve"> employee</w:t>
      </w:r>
      <w:r>
        <w:t xml:space="preserve">’s </w:t>
      </w:r>
      <w:r w:rsidRPr="00FA1836">
        <w:t xml:space="preserve">attendance is unsatisfactory, the line manager must bring any inadequacy to the employee’s attention informally as soon as it is identified. Even </w:t>
      </w:r>
      <w:proofErr w:type="gramStart"/>
      <w:r w:rsidRPr="00FA1836">
        <w:t>where</w:t>
      </w:r>
      <w:proofErr w:type="gramEnd"/>
      <w:r w:rsidRPr="00FA1836">
        <w:t xml:space="preserve"> this is done informally it must</w:t>
      </w:r>
      <w:r>
        <w:t xml:space="preserve"> be recorded in writing </w:t>
      </w:r>
      <w:r w:rsidR="001570D7">
        <w:t>and shared with the employee.</w:t>
      </w:r>
    </w:p>
    <w:p w14:paraId="190299C0" w14:textId="34EB38CB" w:rsidR="005E6BD7" w:rsidRPr="00FA1836" w:rsidRDefault="005E6BD7" w:rsidP="008C7F65">
      <w:r>
        <w:t xml:space="preserve">If an employee is continuously absent for more than two weeks the Clerks will be informed. If the reason for the absence appears to include ill health the employee will be referred </w:t>
      </w:r>
      <w:proofErr w:type="gramStart"/>
      <w:r>
        <w:t>to</w:t>
      </w:r>
      <w:proofErr w:type="gramEnd"/>
      <w:r>
        <w:t xml:space="preserve"> the office medical advisor as soon as practicable. If the employee remains absent for a further two weeks the capability procedure will be instigated and continued automatically unless, in exceptional circumstances, the Clerk of Tynwald makes other provision. The line manager will invite the employee to attend a Stage 1 meeting as soon as practicable. If a report from the office </w:t>
      </w:r>
      <w:r>
        <w:lastRenderedPageBreak/>
        <w:t xml:space="preserve">medical advisor is </w:t>
      </w:r>
      <w:proofErr w:type="gramStart"/>
      <w:r>
        <w:t>available</w:t>
      </w:r>
      <w:proofErr w:type="gramEnd"/>
      <w:r>
        <w:t xml:space="preserve"> it will be discussed at this meeting. However, a Stage 1 meeting will not be delayed </w:t>
      </w:r>
      <w:proofErr w:type="gramStart"/>
      <w:r>
        <w:t>to await</w:t>
      </w:r>
      <w:proofErr w:type="gramEnd"/>
      <w:r>
        <w:t xml:space="preserve"> a medical report.</w:t>
      </w:r>
    </w:p>
    <w:p w14:paraId="13D11725" w14:textId="3EEE9EC9" w:rsidR="005E6BD7" w:rsidRPr="00FA1836" w:rsidRDefault="005E6BD7" w:rsidP="008C7F65">
      <w:r w:rsidRPr="00FA1836">
        <w:t>In any case other than continuous absence, the capability procedure may be instigated if:</w:t>
      </w:r>
    </w:p>
    <w:p w14:paraId="5771A95A" w14:textId="02A9B6D3" w:rsidR="005E6BD7" w:rsidRPr="00FA1836" w:rsidRDefault="005E6BD7" w:rsidP="008C7F65">
      <w:pPr>
        <w:pStyle w:val="ListParagraph"/>
        <w:numPr>
          <w:ilvl w:val="0"/>
          <w:numId w:val="11"/>
        </w:numPr>
      </w:pPr>
      <w:r>
        <w:t>A</w:t>
      </w:r>
      <w:r w:rsidRPr="00FA1836">
        <w:t>n employee’s performance or attendance is a matter of concern</w:t>
      </w:r>
      <w:r>
        <w:t xml:space="preserve"> (see </w:t>
      </w:r>
      <w:r w:rsidR="00604B39">
        <w:t>the Sickness and Absence Policy</w:t>
      </w:r>
      <w:r>
        <w:t>).</w:t>
      </w:r>
      <w:r w:rsidRPr="00FA1836">
        <w:t xml:space="preserve"> </w:t>
      </w:r>
    </w:p>
    <w:p w14:paraId="3E7AC367" w14:textId="3EB66543" w:rsidR="005E6BD7" w:rsidRPr="00FA1836" w:rsidRDefault="005E6BD7" w:rsidP="008C7F65">
      <w:pPr>
        <w:pStyle w:val="ListParagraph"/>
        <w:numPr>
          <w:ilvl w:val="0"/>
          <w:numId w:val="11"/>
        </w:numPr>
      </w:pPr>
      <w:r>
        <w:t>I</w:t>
      </w:r>
      <w:r w:rsidRPr="00FA1836">
        <w:t>nformal methods to rectify the position, including a “chat with a purpose”, have been attempted and have f</w:t>
      </w:r>
      <w:r w:rsidR="00EB01E0">
        <w:t>ailed to resolve the situation.</w:t>
      </w:r>
    </w:p>
    <w:p w14:paraId="06A71ADE" w14:textId="1A10A4AB" w:rsidR="005E6BD7" w:rsidRPr="00FA1836" w:rsidRDefault="005E6BD7" w:rsidP="008C7F65">
      <w:pPr>
        <w:pStyle w:val="ListParagraph"/>
        <w:numPr>
          <w:ilvl w:val="0"/>
          <w:numId w:val="11"/>
        </w:numPr>
      </w:pPr>
      <w:r>
        <w:t>T</w:t>
      </w:r>
      <w:r w:rsidRPr="00FA1836">
        <w:t>he preliminary considerations liste</w:t>
      </w:r>
      <w:r w:rsidR="00EB01E0">
        <w:t>d above have been addressed.</w:t>
      </w:r>
    </w:p>
    <w:p w14:paraId="53BE5EF6" w14:textId="634E5318" w:rsidR="005E6BD7" w:rsidRPr="00FA1836" w:rsidRDefault="005E6BD7" w:rsidP="008C7F65">
      <w:pPr>
        <w:pStyle w:val="ListParagraph"/>
        <w:numPr>
          <w:ilvl w:val="0"/>
          <w:numId w:val="11"/>
        </w:numPr>
      </w:pPr>
      <w:r>
        <w:t>T</w:t>
      </w:r>
      <w:r w:rsidRPr="00FA1836">
        <w:t>he Deputy Clerk of Tynwald has consented to the procedure being instigated.</w:t>
      </w:r>
    </w:p>
    <w:p w14:paraId="62608A52" w14:textId="77777777" w:rsidR="008712AC" w:rsidRDefault="008712AC" w:rsidP="008C7F65">
      <w:pPr>
        <w:rPr>
          <w:color w:val="FFFFFF" w:themeColor="background1"/>
          <w:spacing w:val="15"/>
          <w:szCs w:val="22"/>
        </w:rPr>
      </w:pPr>
      <w:r>
        <w:br w:type="page"/>
      </w:r>
    </w:p>
    <w:p w14:paraId="5A03B2A6" w14:textId="15E08BD1" w:rsidR="002241F6" w:rsidRDefault="00E25B5B" w:rsidP="008C7F65">
      <w:pPr>
        <w:pStyle w:val="Heading1"/>
        <w:numPr>
          <w:ilvl w:val="0"/>
          <w:numId w:val="17"/>
        </w:numPr>
      </w:pPr>
      <w:bookmarkStart w:id="24" w:name="_Toc193712885"/>
      <w:r>
        <w:lastRenderedPageBreak/>
        <w:t>The Formal P</w:t>
      </w:r>
      <w:r w:rsidR="00531AFB">
        <w:t>rocedure</w:t>
      </w:r>
      <w:bookmarkEnd w:id="24"/>
    </w:p>
    <w:p w14:paraId="3D215BC8" w14:textId="7BC7DD01" w:rsidR="002241F6" w:rsidRDefault="00E3374A" w:rsidP="008C7F65">
      <w:pPr>
        <w:pStyle w:val="Heading2"/>
      </w:pPr>
      <w:bookmarkStart w:id="25" w:name="_Toc193712886"/>
      <w:r>
        <w:t>Principles Applicable to the Formal Capability P</w:t>
      </w:r>
      <w:r w:rsidR="00531AFB">
        <w:t>rocedure</w:t>
      </w:r>
      <w:bookmarkEnd w:id="25"/>
    </w:p>
    <w:p w14:paraId="6366642F" w14:textId="0E82F8D8" w:rsidR="00531AFB" w:rsidRPr="00FA1836" w:rsidRDefault="00531AFB" w:rsidP="008C7F65">
      <w:pPr>
        <w:pStyle w:val="ListParagraph"/>
        <w:numPr>
          <w:ilvl w:val="0"/>
          <w:numId w:val="8"/>
        </w:numPr>
      </w:pPr>
      <w:r w:rsidRPr="00FA1836">
        <w:t>The capability procedure must be followed as set out in this document to ensure the</w:t>
      </w:r>
      <w:r w:rsidR="009321E2">
        <w:t xml:space="preserve"> process is fair and consistent and complies with the </w:t>
      </w:r>
      <w:proofErr w:type="gramStart"/>
      <w:r w:rsidR="009321E2">
        <w:t>protections</w:t>
      </w:r>
      <w:proofErr w:type="gramEnd"/>
      <w:r w:rsidR="009321E2">
        <w:t xml:space="preserve"> afforded in law (see Appendix B).</w:t>
      </w:r>
    </w:p>
    <w:p w14:paraId="6A1E4340" w14:textId="2C93A04F" w:rsidR="00531AFB" w:rsidRPr="00D86C78" w:rsidRDefault="00531AFB" w:rsidP="008C7F65">
      <w:pPr>
        <w:pStyle w:val="ListParagraph"/>
        <w:numPr>
          <w:ilvl w:val="0"/>
          <w:numId w:val="8"/>
        </w:numPr>
      </w:pPr>
      <w:r w:rsidRPr="00D86C78">
        <w:t>In the case of a new employee on probation stages may be omitted in accordance with the special procedur</w:t>
      </w:r>
      <w:r w:rsidR="00EB01E0" w:rsidRPr="00D86C78">
        <w:t xml:space="preserve">es set out within this document in section </w:t>
      </w:r>
      <w:r w:rsidR="006966F2" w:rsidRPr="00D86C78">
        <w:t>4</w:t>
      </w:r>
      <w:r w:rsidR="00EB01E0" w:rsidRPr="00D86C78">
        <w:t>.6.</w:t>
      </w:r>
    </w:p>
    <w:p w14:paraId="2606E8D6" w14:textId="779E8E31" w:rsidR="00531AFB" w:rsidRDefault="00531AFB" w:rsidP="008C7F65">
      <w:pPr>
        <w:pStyle w:val="ListParagraph"/>
        <w:numPr>
          <w:ilvl w:val="0"/>
          <w:numId w:val="8"/>
        </w:numPr>
      </w:pPr>
      <w:r w:rsidRPr="00FA1836">
        <w:t>In the case of an employee who is not a probationer, stages may be omitted with the consent of the Clerk of Tynwald if the employee’s poor performance or attendance</w:t>
      </w:r>
      <w:r>
        <w:t xml:space="preserve"> </w:t>
      </w:r>
      <w:r w:rsidRPr="00FA1836">
        <w:t>has caused, or is likely to cause, an unacceptable level of</w:t>
      </w:r>
      <w:r>
        <w:t xml:space="preserve"> risk to the Office</w:t>
      </w:r>
      <w:r w:rsidRPr="00FA1836">
        <w:t>. Such consent is more likely to be given in relation to</w:t>
      </w:r>
      <w:r>
        <w:t xml:space="preserve"> section heads and above</w:t>
      </w:r>
      <w:r w:rsidRPr="00FA1836">
        <w:t>.</w:t>
      </w:r>
    </w:p>
    <w:p w14:paraId="47CA0664" w14:textId="25390110" w:rsidR="00CB7211" w:rsidRPr="00FA1836" w:rsidRDefault="00CB7211" w:rsidP="008C7F65">
      <w:pPr>
        <w:pStyle w:val="ListParagraph"/>
        <w:numPr>
          <w:ilvl w:val="0"/>
          <w:numId w:val="8"/>
        </w:numPr>
      </w:pPr>
      <w:r>
        <w:t xml:space="preserve">In the case of a single error due to negligence and where the actual or potential consequences of that error are, or could be, extremely serious, warnings may not be appropriate and the Clerk of Tynwald may </w:t>
      </w:r>
      <w:r w:rsidR="001570D7">
        <w:t xml:space="preserve">consent to </w:t>
      </w:r>
      <w:r>
        <w:t>stages</w:t>
      </w:r>
      <w:r w:rsidR="001570D7">
        <w:t xml:space="preserve"> being </w:t>
      </w:r>
      <w:r w:rsidR="002307F8">
        <w:t>omitted</w:t>
      </w:r>
      <w:r>
        <w:t xml:space="preserve"> and move directly to a Capability Hearing, where dismissal may be a potential outcome.</w:t>
      </w:r>
    </w:p>
    <w:p w14:paraId="721F1382" w14:textId="642A7ECB" w:rsidR="00531AFB" w:rsidRDefault="00531AFB" w:rsidP="008C7F65">
      <w:pPr>
        <w:pStyle w:val="ListParagraph"/>
        <w:numPr>
          <w:ilvl w:val="0"/>
          <w:numId w:val="8"/>
        </w:numPr>
      </w:pPr>
      <w:r w:rsidRPr="00FA1836">
        <w:t>Where the line manager suspects that the employee’s health may be a reason for unsatisfactory performance or attendance, the line manager may seek the advice of the office medical advisor.</w:t>
      </w:r>
    </w:p>
    <w:p w14:paraId="2D3C6427" w14:textId="6FC0C587" w:rsidR="00531AFB" w:rsidRDefault="00531AFB" w:rsidP="008C7F65">
      <w:pPr>
        <w:pStyle w:val="ListParagraph"/>
        <w:numPr>
          <w:ilvl w:val="0"/>
          <w:numId w:val="8"/>
        </w:numPr>
      </w:pPr>
      <w:r w:rsidRPr="00FA1836">
        <w:t>Where the employee invokes his or her health as a reason for unsatisfactory performance or attendance, the line manager must seek the advice of the office medical advisor.</w:t>
      </w:r>
    </w:p>
    <w:p w14:paraId="00DB04D0" w14:textId="5166C1D4" w:rsidR="00531AFB" w:rsidRPr="00FA1836" w:rsidRDefault="00531AFB" w:rsidP="008C7F65">
      <w:pPr>
        <w:pStyle w:val="ListParagraph"/>
        <w:numPr>
          <w:ilvl w:val="0"/>
          <w:numId w:val="8"/>
        </w:numPr>
      </w:pPr>
      <w:r>
        <w:t xml:space="preserve">If at any time after the procedure has been instigated there is a breakdown in </w:t>
      </w:r>
      <w:proofErr w:type="gramStart"/>
      <w:r w:rsidRPr="00AC13AD">
        <w:t>communi</w:t>
      </w:r>
      <w:r w:rsidRPr="00885E2D">
        <w:t>cation</w:t>
      </w:r>
      <w:r w:rsidR="001570D7">
        <w:t>s</w:t>
      </w:r>
      <w:proofErr w:type="gramEnd"/>
      <w:r>
        <w:t xml:space="preserve"> between the employee and the office, stages may be omitted with the consent of the Clerk of Tynwald. This applies in any </w:t>
      </w:r>
      <w:proofErr w:type="gramStart"/>
      <w:r>
        <w:t>circumstances</w:t>
      </w:r>
      <w:proofErr w:type="gramEnd"/>
      <w:r>
        <w:t xml:space="preserve"> where the employee fails to respond to communication from the office.</w:t>
      </w:r>
    </w:p>
    <w:p w14:paraId="6D544E77" w14:textId="621AEE89" w:rsidR="00531AFB" w:rsidRDefault="00531AFB" w:rsidP="008C7F65">
      <w:pPr>
        <w:pStyle w:val="ListParagraph"/>
        <w:numPr>
          <w:ilvl w:val="0"/>
          <w:numId w:val="8"/>
        </w:numPr>
      </w:pPr>
      <w:r w:rsidRPr="00FA1836">
        <w:t>At any time after the procedure has been instigated, a manager may determine that the employee has achieved the required standard of performance or attendance and that no further action is needed.</w:t>
      </w:r>
    </w:p>
    <w:p w14:paraId="42AF0C8F" w14:textId="33386AE1" w:rsidR="00570B82" w:rsidRPr="00570B82" w:rsidRDefault="00570B82" w:rsidP="008C7F65">
      <w:pPr>
        <w:pStyle w:val="ListParagraph"/>
        <w:numPr>
          <w:ilvl w:val="0"/>
          <w:numId w:val="8"/>
        </w:numPr>
      </w:pPr>
      <w:r w:rsidRPr="00570B82">
        <w:t xml:space="preserve">If further concerns arise within 12 months of the conclusion of </w:t>
      </w:r>
      <w:proofErr w:type="gramStart"/>
      <w:r w:rsidRPr="00570B82">
        <w:t>a previous</w:t>
      </w:r>
      <w:proofErr w:type="gramEnd"/>
      <w:r w:rsidRPr="00570B82">
        <w:t xml:space="preserve"> process, the procedure will </w:t>
      </w:r>
      <w:r w:rsidR="005239A1">
        <w:t>resume</w:t>
      </w:r>
      <w:r w:rsidRPr="00570B82">
        <w:t xml:space="preserve"> from the stage at which it previously ended.</w:t>
      </w:r>
    </w:p>
    <w:p w14:paraId="7B3FF6F4" w14:textId="3B1F8145" w:rsidR="008B0831" w:rsidRPr="00FA1836" w:rsidRDefault="008B0831" w:rsidP="008C7F65">
      <w:pPr>
        <w:pStyle w:val="ListParagraph"/>
        <w:numPr>
          <w:ilvl w:val="0"/>
          <w:numId w:val="8"/>
        </w:numPr>
      </w:pPr>
      <w:r>
        <w:t>At any time after the procedure has been instigated, a manager may determine that the employee has made significant progress towards achieving the required standard of performance or attendance</w:t>
      </w:r>
      <w:r w:rsidR="001570D7">
        <w:t>,</w:t>
      </w:r>
      <w:r>
        <w:t xml:space="preserve"> and </w:t>
      </w:r>
      <w:r w:rsidR="001570D7">
        <w:t xml:space="preserve">with the consent of the Deputy Clerk of Tynwald, </w:t>
      </w:r>
      <w:r>
        <w:t>that the process may be paused at the current stage to allow the employee to fully achieve the agreed targets.</w:t>
      </w:r>
    </w:p>
    <w:p w14:paraId="56532032" w14:textId="3E3DE4CC" w:rsidR="00531AFB" w:rsidRPr="00FA1836" w:rsidRDefault="00531AFB" w:rsidP="008C7F65">
      <w:pPr>
        <w:pStyle w:val="ListParagraph"/>
        <w:numPr>
          <w:ilvl w:val="0"/>
          <w:numId w:val="8"/>
        </w:numPr>
      </w:pPr>
      <w:r w:rsidRPr="00FA1836">
        <w:t>There is a general assumption that matters should be resolved within three months.</w:t>
      </w:r>
    </w:p>
    <w:p w14:paraId="083177AB" w14:textId="484E4D84" w:rsidR="002241F6" w:rsidRDefault="006844A1" w:rsidP="008C7F65">
      <w:pPr>
        <w:pStyle w:val="Heading2"/>
      </w:pPr>
      <w:bookmarkStart w:id="26" w:name="_Toc193712887"/>
      <w:r>
        <w:t>Stage 1</w:t>
      </w:r>
      <w:bookmarkEnd w:id="26"/>
    </w:p>
    <w:p w14:paraId="3B8CB302" w14:textId="3BBC57A8" w:rsidR="006844A1" w:rsidRPr="00FA1836" w:rsidRDefault="006844A1" w:rsidP="008C7F65">
      <w:r w:rsidRPr="00FA1836">
        <w:t xml:space="preserve">As soon </w:t>
      </w:r>
      <w:r>
        <w:t xml:space="preserve">as </w:t>
      </w:r>
      <w:r w:rsidRPr="00FA1836">
        <w:t>a decision has been taken to instigate the procedure, the line manager should invite th</w:t>
      </w:r>
      <w:r w:rsidR="00BD1142">
        <w:t>e employee to a Stage 1 meeting to set standards and agree actions.</w:t>
      </w:r>
    </w:p>
    <w:p w14:paraId="42DDD0EC" w14:textId="5A00973D" w:rsidR="00EB01E0" w:rsidRDefault="00EB01E0" w:rsidP="008C7F65">
      <w:pPr>
        <w:pStyle w:val="Heading3"/>
      </w:pPr>
      <w:bookmarkStart w:id="27" w:name="_Toc193712888"/>
      <w:r>
        <w:t>Concern over performance</w:t>
      </w:r>
      <w:bookmarkEnd w:id="27"/>
    </w:p>
    <w:p w14:paraId="1FBC2E51" w14:textId="5CB91169" w:rsidR="006844A1" w:rsidRPr="00FA1836" w:rsidRDefault="006844A1" w:rsidP="008C7F65">
      <w:r w:rsidRPr="00FA1836">
        <w:t xml:space="preserve">In the </w:t>
      </w:r>
      <w:proofErr w:type="gramStart"/>
      <w:r w:rsidRPr="00FA1836">
        <w:t>case</w:t>
      </w:r>
      <w:proofErr w:type="gramEnd"/>
      <w:r w:rsidRPr="00FA1836">
        <w:t xml:space="preserve"> of a concern over </w:t>
      </w:r>
      <w:r w:rsidRPr="006844A1">
        <w:t>performance</w:t>
      </w:r>
      <w:r w:rsidRPr="00FA1836">
        <w:t xml:space="preserve"> the line manager will:</w:t>
      </w:r>
    </w:p>
    <w:p w14:paraId="1149A40F" w14:textId="7D34340A" w:rsidR="006844A1" w:rsidRPr="0077694E" w:rsidRDefault="006844A1" w:rsidP="008C7F65">
      <w:pPr>
        <w:pStyle w:val="ListParagraph"/>
        <w:numPr>
          <w:ilvl w:val="0"/>
          <w:numId w:val="8"/>
        </w:numPr>
      </w:pPr>
      <w:r>
        <w:t>E</w:t>
      </w:r>
      <w:r w:rsidRPr="0077694E">
        <w:t xml:space="preserve">nsure the employee understands that the capability procedure has been </w:t>
      </w:r>
      <w:r w:rsidR="00D86C78" w:rsidRPr="0077694E">
        <w:t>instigated,</w:t>
      </w:r>
      <w:r w:rsidRPr="0077694E">
        <w:t xml:space="preserve"> and that Stage 1 has been reached.</w:t>
      </w:r>
    </w:p>
    <w:p w14:paraId="512783A1" w14:textId="677F3695" w:rsidR="006844A1" w:rsidRPr="006844A1" w:rsidRDefault="006844A1" w:rsidP="008C7F65">
      <w:pPr>
        <w:pStyle w:val="ListParagraph"/>
        <w:numPr>
          <w:ilvl w:val="0"/>
          <w:numId w:val="8"/>
        </w:numPr>
      </w:pPr>
      <w:r>
        <w:t>E</w:t>
      </w:r>
      <w:r w:rsidRPr="00FA1836">
        <w:t>xplain the required standard of performance.</w:t>
      </w:r>
      <w:r w:rsidRPr="006844A1">
        <w:t xml:space="preserve"> </w:t>
      </w:r>
      <w:r w:rsidRPr="00FA1836">
        <w:t>Standards specific to the role of the employee should be set out.</w:t>
      </w:r>
      <w:r w:rsidRPr="006844A1">
        <w:t xml:space="preserve"> </w:t>
      </w:r>
    </w:p>
    <w:p w14:paraId="73F18975" w14:textId="75855E05" w:rsidR="006844A1" w:rsidRPr="00FA1836" w:rsidRDefault="006844A1" w:rsidP="008C7F65">
      <w:pPr>
        <w:pStyle w:val="ListParagraph"/>
        <w:numPr>
          <w:ilvl w:val="0"/>
          <w:numId w:val="8"/>
        </w:numPr>
      </w:pPr>
      <w:r>
        <w:t>D</w:t>
      </w:r>
      <w:r w:rsidRPr="00FA1836">
        <w:t xml:space="preserve">iscuss and agree with the employee how the deficiency should be remedied. This </w:t>
      </w:r>
      <w:r w:rsidR="00D86C78" w:rsidRPr="00FA1836">
        <w:t>might,</w:t>
      </w:r>
      <w:r w:rsidRPr="00FA1836">
        <w:t xml:space="preserve"> for </w:t>
      </w:r>
      <w:proofErr w:type="gramStart"/>
      <w:r w:rsidRPr="00FA1836">
        <w:t>example</w:t>
      </w:r>
      <w:proofErr w:type="gramEnd"/>
      <w:r w:rsidRPr="00FA1836">
        <w:t xml:space="preserve"> be by advice, explanation, coaching, training etc.</w:t>
      </w:r>
    </w:p>
    <w:p w14:paraId="143342C5" w14:textId="032107A3" w:rsidR="006844A1" w:rsidRPr="00FA1836" w:rsidRDefault="006844A1" w:rsidP="008C7F65">
      <w:pPr>
        <w:pStyle w:val="ListParagraph"/>
        <w:numPr>
          <w:ilvl w:val="0"/>
          <w:numId w:val="8"/>
        </w:numPr>
      </w:pPr>
      <w:r>
        <w:lastRenderedPageBreak/>
        <w:t>D</w:t>
      </w:r>
      <w:r w:rsidRPr="00FA1836">
        <w:t>iscuss and agree with the employee a timescale over whi</w:t>
      </w:r>
      <w:r w:rsidR="002A56BB">
        <w:t>ch improvement will be expected, which will usually be no more than four weeks.</w:t>
      </w:r>
    </w:p>
    <w:p w14:paraId="0D953D63" w14:textId="4894ACD3" w:rsidR="006844A1" w:rsidRPr="006844A1" w:rsidRDefault="006844A1" w:rsidP="008C7F65">
      <w:pPr>
        <w:pStyle w:val="ListParagraph"/>
        <w:numPr>
          <w:ilvl w:val="0"/>
          <w:numId w:val="8"/>
        </w:numPr>
      </w:pPr>
      <w:r>
        <w:t>D</w:t>
      </w:r>
      <w:r w:rsidRPr="00FA1836">
        <w:t>iscuss and agree with the employee how progress will be monitored. This should include regular review meetings between the line manager and employee to ensure that any lack of knowledge or understanding has been addressed.</w:t>
      </w:r>
    </w:p>
    <w:p w14:paraId="3160ACD2" w14:textId="001E9C21" w:rsidR="006844A1" w:rsidRPr="006844A1" w:rsidRDefault="006844A1" w:rsidP="008C7F65">
      <w:pPr>
        <w:pStyle w:val="ListParagraph"/>
        <w:numPr>
          <w:ilvl w:val="0"/>
          <w:numId w:val="8"/>
        </w:numPr>
      </w:pPr>
      <w:r>
        <w:t>E</w:t>
      </w:r>
      <w:r w:rsidRPr="00FA1836">
        <w:t xml:space="preserve">xplain the consequences of any failure to meet the required standards within </w:t>
      </w:r>
      <w:r w:rsidR="002A56BB">
        <w:t>the agreed timescale, including moving to Stage 2 of the process.</w:t>
      </w:r>
    </w:p>
    <w:p w14:paraId="0BEE6760" w14:textId="21B612C0" w:rsidR="00EB01E0" w:rsidRDefault="00EB01E0" w:rsidP="008C7F65">
      <w:pPr>
        <w:pStyle w:val="Heading3"/>
      </w:pPr>
      <w:bookmarkStart w:id="28" w:name="_Toc193712889"/>
      <w:r>
        <w:t>Concern over intermittent absence</w:t>
      </w:r>
      <w:bookmarkEnd w:id="28"/>
    </w:p>
    <w:p w14:paraId="64D2D46C" w14:textId="165DCF1E" w:rsidR="006844A1" w:rsidRPr="00FA1836" w:rsidRDefault="006844A1" w:rsidP="008C7F65">
      <w:r w:rsidRPr="00FA1836">
        <w:t xml:space="preserve">In the case of a concern over </w:t>
      </w:r>
      <w:r w:rsidRPr="006844A1">
        <w:t>intermittent absence</w:t>
      </w:r>
      <w:r w:rsidRPr="00FA1836">
        <w:t xml:space="preserve"> </w:t>
      </w:r>
      <w:r w:rsidR="00EB01E0">
        <w:t>(see the Sickness and Absence Policy</w:t>
      </w:r>
      <w:r>
        <w:t xml:space="preserve">) </w:t>
      </w:r>
      <w:r w:rsidRPr="00FA1836">
        <w:t>the line manager will:</w:t>
      </w:r>
    </w:p>
    <w:p w14:paraId="072C0ECD" w14:textId="517ABD3E" w:rsidR="006844A1" w:rsidRPr="00FA1836" w:rsidRDefault="006844A1" w:rsidP="008C7F65">
      <w:pPr>
        <w:pStyle w:val="ListParagraph"/>
        <w:numPr>
          <w:ilvl w:val="0"/>
          <w:numId w:val="8"/>
        </w:numPr>
      </w:pPr>
      <w:r>
        <w:t>E</w:t>
      </w:r>
      <w:r w:rsidRPr="00FA1836">
        <w:t xml:space="preserve">nsure the employee understands that the capability procedure has been </w:t>
      </w:r>
      <w:r w:rsidR="00D86C78" w:rsidRPr="00FA1836">
        <w:t>instigated,</w:t>
      </w:r>
      <w:r w:rsidRPr="00FA1836">
        <w:t xml:space="preserve"> and that Stage 1 has been reached.</w:t>
      </w:r>
    </w:p>
    <w:p w14:paraId="4040809A" w14:textId="1BD82936" w:rsidR="006844A1" w:rsidRPr="006844A1" w:rsidRDefault="006844A1" w:rsidP="008C7F65">
      <w:pPr>
        <w:pStyle w:val="ListParagraph"/>
        <w:numPr>
          <w:ilvl w:val="0"/>
          <w:numId w:val="8"/>
        </w:numPr>
      </w:pPr>
      <w:r>
        <w:t>R</w:t>
      </w:r>
      <w:r w:rsidRPr="00FA1836">
        <w:t>eaffirm the required standard of attendance</w:t>
      </w:r>
      <w:r>
        <w:t>.</w:t>
      </w:r>
    </w:p>
    <w:p w14:paraId="05925B48" w14:textId="1E1FEDE6" w:rsidR="006844A1" w:rsidRPr="00FA1836" w:rsidRDefault="006844A1" w:rsidP="008C7F65">
      <w:pPr>
        <w:pStyle w:val="ListParagraph"/>
        <w:numPr>
          <w:ilvl w:val="0"/>
          <w:numId w:val="8"/>
        </w:numPr>
      </w:pPr>
      <w:r>
        <w:t>S</w:t>
      </w:r>
      <w:r w:rsidRPr="00FA1836">
        <w:t xml:space="preserve">eek to understand the reasons for the </w:t>
      </w:r>
      <w:proofErr w:type="gramStart"/>
      <w:r w:rsidR="00D86C78" w:rsidRPr="00FA1836">
        <w:t>employee</w:t>
      </w:r>
      <w:r w:rsidR="007B0605">
        <w:t>’</w:t>
      </w:r>
      <w:r w:rsidR="00D86C78" w:rsidRPr="00FA1836">
        <w:t>s</w:t>
      </w:r>
      <w:proofErr w:type="gramEnd"/>
      <w:r w:rsidRPr="00FA1836">
        <w:t xml:space="preserve"> unsatisfactory attendance</w:t>
      </w:r>
      <w:r>
        <w:t>.</w:t>
      </w:r>
      <w:r w:rsidRPr="00FA1836">
        <w:t xml:space="preserve"> </w:t>
      </w:r>
    </w:p>
    <w:p w14:paraId="5AC489A2" w14:textId="57171826" w:rsidR="006844A1" w:rsidRPr="00FA1836" w:rsidRDefault="006844A1" w:rsidP="008C7F65">
      <w:pPr>
        <w:pStyle w:val="ListParagraph"/>
        <w:numPr>
          <w:ilvl w:val="0"/>
          <w:numId w:val="8"/>
        </w:numPr>
      </w:pPr>
      <w:r>
        <w:t>D</w:t>
      </w:r>
      <w:r w:rsidRPr="00FA1836">
        <w:t>iscuss and agree with the employee what, if any, action could be taken to improve the situation (e.g. adjustments to working patterns or working environment)</w:t>
      </w:r>
      <w:r w:rsidR="00AD06AD">
        <w:t>.</w:t>
      </w:r>
    </w:p>
    <w:p w14:paraId="28CC270D" w14:textId="27D942CD" w:rsidR="00282571" w:rsidRPr="00FA1836" w:rsidRDefault="006844A1" w:rsidP="00282571">
      <w:pPr>
        <w:pStyle w:val="ListParagraph"/>
        <w:numPr>
          <w:ilvl w:val="0"/>
          <w:numId w:val="8"/>
        </w:numPr>
      </w:pPr>
      <w:r>
        <w:t>D</w:t>
      </w:r>
      <w:r w:rsidRPr="00FA1836">
        <w:t xml:space="preserve">iscuss and agree with the employee a timescale for a specified improvement in attendance. The ultimate target in all cases will be attendance </w:t>
      </w:r>
      <w:r w:rsidR="00D86C78" w:rsidRPr="00FA1836">
        <w:t>at</w:t>
      </w:r>
      <w:r w:rsidRPr="00FA1836">
        <w:t xml:space="preserve"> the required standard with no absences. According to individual circumstances, however, a specific improvement short of the generally required standard may be agreed as an intermediate target at this stage.</w:t>
      </w:r>
      <w:r w:rsidR="00282571">
        <w:t xml:space="preserve"> However, the process will resume should further concerns arise within 12 months of the process terminating.  </w:t>
      </w:r>
    </w:p>
    <w:p w14:paraId="38F6088F" w14:textId="1A24466B" w:rsidR="00E75B67" w:rsidRPr="00FA1836" w:rsidRDefault="006844A1" w:rsidP="008C7F65">
      <w:pPr>
        <w:pStyle w:val="ListParagraph"/>
        <w:numPr>
          <w:ilvl w:val="0"/>
          <w:numId w:val="8"/>
        </w:numPr>
      </w:pPr>
      <w:r>
        <w:t>E</w:t>
      </w:r>
      <w:r w:rsidRPr="00FA1836">
        <w:t>xplain the consequences of any failure to meet the required improvement in attenda</w:t>
      </w:r>
      <w:r w:rsidR="002A56BB">
        <w:t>nce within the agreed timescale, including moving to Stage 2 of the process.</w:t>
      </w:r>
    </w:p>
    <w:p w14:paraId="77810866" w14:textId="60FA1F9F" w:rsidR="00EB01E0" w:rsidRDefault="00EB01E0" w:rsidP="008C7F65">
      <w:pPr>
        <w:pStyle w:val="Heading3"/>
      </w:pPr>
      <w:bookmarkStart w:id="29" w:name="_Toc193712890"/>
      <w:r>
        <w:t>Concern over continuous absence</w:t>
      </w:r>
      <w:bookmarkEnd w:id="29"/>
    </w:p>
    <w:p w14:paraId="277C02A8" w14:textId="27DF7556" w:rsidR="006844A1" w:rsidRPr="00FA1836" w:rsidRDefault="006844A1" w:rsidP="008C7F65">
      <w:r w:rsidRPr="00FA1836">
        <w:t xml:space="preserve">In the case of a concern over </w:t>
      </w:r>
      <w:r w:rsidRPr="006844A1">
        <w:t>continuous absence</w:t>
      </w:r>
      <w:r w:rsidRPr="00FA1836">
        <w:t xml:space="preserve"> the line manager will:</w:t>
      </w:r>
    </w:p>
    <w:p w14:paraId="5B7EA632" w14:textId="5B61E9F6" w:rsidR="006844A1" w:rsidRPr="00FA1836" w:rsidRDefault="006844A1" w:rsidP="008C7F65">
      <w:pPr>
        <w:pStyle w:val="ListParagraph"/>
        <w:numPr>
          <w:ilvl w:val="0"/>
          <w:numId w:val="8"/>
        </w:numPr>
      </w:pPr>
      <w:r>
        <w:t>E</w:t>
      </w:r>
      <w:r w:rsidRPr="00FA1836">
        <w:t xml:space="preserve">nsure the employee understands that the capability procedure has been </w:t>
      </w:r>
      <w:r w:rsidR="00D86C78" w:rsidRPr="00FA1836">
        <w:t>instigated,</w:t>
      </w:r>
      <w:r w:rsidRPr="00FA1836">
        <w:t xml:space="preserve"> and that Stage 1 has been reached.</w:t>
      </w:r>
    </w:p>
    <w:p w14:paraId="24BAAABA" w14:textId="0D93590C" w:rsidR="006844A1" w:rsidRPr="006844A1" w:rsidRDefault="006844A1" w:rsidP="008C7F65">
      <w:pPr>
        <w:pStyle w:val="ListParagraph"/>
        <w:numPr>
          <w:ilvl w:val="0"/>
          <w:numId w:val="8"/>
        </w:numPr>
      </w:pPr>
      <w:r>
        <w:t>R</w:t>
      </w:r>
      <w:r w:rsidRPr="00FA1836">
        <w:t>eaffirm the required standard of attendance</w:t>
      </w:r>
      <w:r w:rsidR="00EB01E0">
        <w:t xml:space="preserve"> as defined in the Sickness and Absence Policy</w:t>
      </w:r>
      <w:r w:rsidRPr="00FA1836">
        <w:t>.</w:t>
      </w:r>
    </w:p>
    <w:p w14:paraId="28345DE4" w14:textId="42A52A00" w:rsidR="006844A1" w:rsidRPr="00FA1836" w:rsidRDefault="006844A1" w:rsidP="008C7F65">
      <w:pPr>
        <w:pStyle w:val="ListParagraph"/>
        <w:numPr>
          <w:ilvl w:val="0"/>
          <w:numId w:val="8"/>
        </w:numPr>
      </w:pPr>
      <w:proofErr w:type="gramStart"/>
      <w:r>
        <w:t>S</w:t>
      </w:r>
      <w:r w:rsidRPr="00FA1836">
        <w:t>eek</w:t>
      </w:r>
      <w:proofErr w:type="gramEnd"/>
      <w:r w:rsidRPr="00FA1836">
        <w:t xml:space="preserve"> to understand the reasons for the employee’s absence and the prospects for a return to work</w:t>
      </w:r>
      <w:r>
        <w:t xml:space="preserve">, </w:t>
      </w:r>
      <w:r w:rsidR="00D86C78">
        <w:t>referring to</w:t>
      </w:r>
      <w:r>
        <w:t xml:space="preserve"> where appropriate to any available report from the office medical advisor</w:t>
      </w:r>
      <w:r w:rsidRPr="00FA1836">
        <w:t>.</w:t>
      </w:r>
    </w:p>
    <w:p w14:paraId="7C02AFC4" w14:textId="1DCB11BD" w:rsidR="006844A1" w:rsidRDefault="006844A1" w:rsidP="008C7F65">
      <w:pPr>
        <w:pStyle w:val="ListParagraph"/>
        <w:numPr>
          <w:ilvl w:val="0"/>
          <w:numId w:val="8"/>
        </w:numPr>
      </w:pPr>
      <w:r>
        <w:t>D</w:t>
      </w:r>
      <w:r w:rsidRPr="00FA1836">
        <w:t>iscuss and agree with the employee what, if any, action could be taken to improve the situation (e.g. adjustments to working patterns or working environment)</w:t>
      </w:r>
      <w:r w:rsidR="00B818F3">
        <w:t>.</w:t>
      </w:r>
    </w:p>
    <w:p w14:paraId="127442E0" w14:textId="5DED15AC" w:rsidR="00B818F3" w:rsidRPr="00583422" w:rsidRDefault="00B818F3" w:rsidP="008C7F65">
      <w:pPr>
        <w:pStyle w:val="ListParagraph"/>
        <w:numPr>
          <w:ilvl w:val="0"/>
          <w:numId w:val="8"/>
        </w:numPr>
      </w:pPr>
      <w:r w:rsidRPr="00583422">
        <w:t>Explain that should the employee return to full duties and working hours within four weeks and there are no further concerns regarding attendance, the capability process may terminate, however the process will resume should further concerns arise within 12 months of the process terminating.</w:t>
      </w:r>
      <w:r w:rsidR="008712AC" w:rsidRPr="00583422">
        <w:t xml:space="preserve"> </w:t>
      </w:r>
      <w:r w:rsidRPr="00583422">
        <w:t xml:space="preserve"> </w:t>
      </w:r>
    </w:p>
    <w:p w14:paraId="23BC99B4" w14:textId="7FE8C892" w:rsidR="00463104" w:rsidRPr="00240568" w:rsidRDefault="006844A1" w:rsidP="00071272">
      <w:pPr>
        <w:pStyle w:val="ListParagraph"/>
        <w:numPr>
          <w:ilvl w:val="0"/>
          <w:numId w:val="8"/>
        </w:numPr>
      </w:pPr>
      <w:r w:rsidRPr="00240568">
        <w:t xml:space="preserve">Explain that if the employee returns to work within four weeks </w:t>
      </w:r>
      <w:r w:rsidR="00F47D75" w:rsidRPr="00240568">
        <w:t>and</w:t>
      </w:r>
      <w:r w:rsidR="00BD1142" w:rsidRPr="00240568">
        <w:t xml:space="preserve"> there are continuing concerns that </w:t>
      </w:r>
      <w:r w:rsidR="00F47D75" w:rsidRPr="00240568">
        <w:t>arise</w:t>
      </w:r>
      <w:r w:rsidR="00BD1142" w:rsidRPr="00240568">
        <w:t xml:space="preserve"> regarding the employee’s ability to fully resume </w:t>
      </w:r>
      <w:r w:rsidR="00463104" w:rsidRPr="00240568">
        <w:t xml:space="preserve">normal duties and </w:t>
      </w:r>
      <w:r w:rsidR="00BD1142" w:rsidRPr="00240568">
        <w:t>working hours</w:t>
      </w:r>
      <w:r w:rsidR="00AD06AD" w:rsidRPr="00240568">
        <w:t xml:space="preserve">, the process may move to </w:t>
      </w:r>
      <w:r w:rsidR="00B818F3" w:rsidRPr="00240568">
        <w:t>Stage 2.</w:t>
      </w:r>
      <w:r w:rsidR="008712AC" w:rsidRPr="00240568">
        <w:t xml:space="preserve"> </w:t>
      </w:r>
      <w:r w:rsidR="00B818F3" w:rsidRPr="00240568">
        <w:t>Alternatively, the Deputy Clerk of Tynwald may agree that</w:t>
      </w:r>
      <w:r w:rsidR="00BD1142" w:rsidRPr="00240568">
        <w:t xml:space="preserve"> </w:t>
      </w:r>
      <w:r w:rsidR="00071272" w:rsidRPr="00240568">
        <w:t>S</w:t>
      </w:r>
      <w:r w:rsidR="00F47D75" w:rsidRPr="00240568">
        <w:t>tage</w:t>
      </w:r>
      <w:r w:rsidR="00071272" w:rsidRPr="00240568">
        <w:t xml:space="preserve"> 1</w:t>
      </w:r>
      <w:r w:rsidR="00F47D75" w:rsidRPr="00240568">
        <w:t xml:space="preserve"> of the </w:t>
      </w:r>
      <w:r w:rsidR="00BD1142" w:rsidRPr="00240568">
        <w:t>capability procedure will remain open</w:t>
      </w:r>
      <w:r w:rsidR="0017033C" w:rsidRPr="00240568">
        <w:t xml:space="preserve"> for a defined period</w:t>
      </w:r>
      <w:r w:rsidR="00F47D75" w:rsidRPr="00240568">
        <w:t xml:space="preserve"> to ensure that </w:t>
      </w:r>
      <w:bookmarkStart w:id="30" w:name="_Hlk207110981"/>
      <w:bookmarkStart w:id="31" w:name="_Hlk207121386"/>
      <w:r w:rsidR="000D5E02" w:rsidRPr="00240568">
        <w:t xml:space="preserve">continued dialogue </w:t>
      </w:r>
      <w:bookmarkEnd w:id="30"/>
      <w:r w:rsidR="000D5E02" w:rsidRPr="00240568">
        <w:t xml:space="preserve">is maintained, </w:t>
      </w:r>
      <w:r w:rsidR="00F47D75" w:rsidRPr="00240568">
        <w:t xml:space="preserve">appropriate support is </w:t>
      </w:r>
      <w:r w:rsidR="00D86C78" w:rsidRPr="00240568">
        <w:t>available,</w:t>
      </w:r>
      <w:r w:rsidR="00BD1142" w:rsidRPr="00240568">
        <w:t xml:space="preserve"> and the </w:t>
      </w:r>
      <w:r w:rsidR="002F189A" w:rsidRPr="00240568">
        <w:t xml:space="preserve">employee’s </w:t>
      </w:r>
      <w:r w:rsidR="00BD1142" w:rsidRPr="00240568">
        <w:t>att</w:t>
      </w:r>
      <w:r w:rsidR="0017033C" w:rsidRPr="00240568">
        <w:t>endance is monitored</w:t>
      </w:r>
      <w:r w:rsidR="00B818F3" w:rsidRPr="00240568">
        <w:t xml:space="preserve">, </w:t>
      </w:r>
      <w:bookmarkEnd w:id="31"/>
      <w:r w:rsidR="00B818F3" w:rsidRPr="00240568">
        <w:t xml:space="preserve">with the expectation that normal duties and working hours will be resumed within a </w:t>
      </w:r>
      <w:bookmarkStart w:id="32" w:name="_Hlk207121430"/>
      <w:r w:rsidR="00B818F3" w:rsidRPr="00240568">
        <w:t>reasonable timeframe</w:t>
      </w:r>
      <w:bookmarkEnd w:id="32"/>
      <w:r w:rsidR="00B818F3" w:rsidRPr="00240568">
        <w:t>.</w:t>
      </w:r>
      <w:r w:rsidR="008712AC" w:rsidRPr="00240568">
        <w:t xml:space="preserve"> </w:t>
      </w:r>
      <w:r w:rsidR="00B818F3" w:rsidRPr="00240568">
        <w:t xml:space="preserve">Failure to resume normal duties and working hours would result in the </w:t>
      </w:r>
      <w:proofErr w:type="gramStart"/>
      <w:r w:rsidR="00D86C78" w:rsidRPr="00240568">
        <w:t>process</w:t>
      </w:r>
      <w:proofErr w:type="gramEnd"/>
      <w:r w:rsidR="00D86C78" w:rsidRPr="00240568">
        <w:t xml:space="preserve"> </w:t>
      </w:r>
      <w:r w:rsidR="00B818F3" w:rsidRPr="00240568">
        <w:t>moving to Stage 2.</w:t>
      </w:r>
    </w:p>
    <w:p w14:paraId="727A015E" w14:textId="42C1A58B" w:rsidR="00463104" w:rsidRDefault="00463104" w:rsidP="008C7F65">
      <w:pPr>
        <w:pStyle w:val="ListParagraph"/>
        <w:numPr>
          <w:ilvl w:val="0"/>
          <w:numId w:val="8"/>
        </w:numPr>
      </w:pPr>
      <w:r>
        <w:lastRenderedPageBreak/>
        <w:t xml:space="preserve">Explain that if the employee returns to work </w:t>
      </w:r>
      <w:r w:rsidR="00F47D75">
        <w:t xml:space="preserve">within four weeks </w:t>
      </w:r>
      <w:r>
        <w:t xml:space="preserve">on an agreed phased return to work plan, the </w:t>
      </w:r>
      <w:r w:rsidR="00F47D75">
        <w:t xml:space="preserve">first stage of the </w:t>
      </w:r>
      <w:r>
        <w:t xml:space="preserve">capability procedure will remain open and the employee’s attendance will remain </w:t>
      </w:r>
      <w:r w:rsidR="00F47D75">
        <w:t>under review</w:t>
      </w:r>
      <w:r w:rsidR="007C3360">
        <w:t xml:space="preserve"> until full attendance and duties are resumed</w:t>
      </w:r>
      <w:r w:rsidR="000D5E02">
        <w:t xml:space="preserve"> and maintained</w:t>
      </w:r>
      <w:r w:rsidR="00B818F3">
        <w:t>, ordinarily by the conclusion of the phased return to work plan</w:t>
      </w:r>
      <w:r w:rsidR="000D5E02">
        <w:t>.</w:t>
      </w:r>
      <w:r w:rsidR="008712AC">
        <w:t xml:space="preserve"> </w:t>
      </w:r>
      <w:r w:rsidR="00B818F3">
        <w:t xml:space="preserve">Should this not happen, the process </w:t>
      </w:r>
      <w:r w:rsidR="0017033C">
        <w:t xml:space="preserve">will </w:t>
      </w:r>
      <w:r w:rsidR="00DB7F37">
        <w:t>move to Stage 2.</w:t>
      </w:r>
    </w:p>
    <w:p w14:paraId="0E1DFE66" w14:textId="55491FF6" w:rsidR="006844A1" w:rsidRPr="006844A1" w:rsidRDefault="00463104" w:rsidP="008C7F65">
      <w:pPr>
        <w:pStyle w:val="ListParagraph"/>
        <w:numPr>
          <w:ilvl w:val="0"/>
          <w:numId w:val="8"/>
        </w:numPr>
      </w:pPr>
      <w:r>
        <w:t>Explain that i</w:t>
      </w:r>
      <w:r w:rsidR="006844A1" w:rsidRPr="00FA1836">
        <w:t xml:space="preserve">f </w:t>
      </w:r>
      <w:r w:rsidR="00BD1142">
        <w:t xml:space="preserve">the employee does </w:t>
      </w:r>
      <w:r w:rsidR="006844A1" w:rsidRPr="00FA1836">
        <w:t>not</w:t>
      </w:r>
      <w:r w:rsidR="00BD1142">
        <w:t xml:space="preserve"> return to work</w:t>
      </w:r>
      <w:r w:rsidR="006844A1" w:rsidRPr="00FA1836">
        <w:t>, Stage 2 will be reached</w:t>
      </w:r>
      <w:r w:rsidR="006844A1">
        <w:t xml:space="preserve"> automatically</w:t>
      </w:r>
      <w:r w:rsidR="006844A1" w:rsidRPr="00FA1836">
        <w:t>.</w:t>
      </w:r>
    </w:p>
    <w:p w14:paraId="65224B14" w14:textId="281C1FE7" w:rsidR="001D3075" w:rsidRDefault="001D3075" w:rsidP="008C7F65">
      <w:pPr>
        <w:pStyle w:val="Heading3"/>
      </w:pPr>
      <w:bookmarkStart w:id="33" w:name="_Toc193712891"/>
      <w:r>
        <w:t>Performance concern after promotion</w:t>
      </w:r>
      <w:bookmarkEnd w:id="33"/>
    </w:p>
    <w:p w14:paraId="2FB53CD6" w14:textId="715BF1A9" w:rsidR="006844A1" w:rsidRDefault="006844A1" w:rsidP="008C7F65">
      <w:r w:rsidRPr="00FA1836">
        <w:t xml:space="preserve">Where the employee has been promoted and is having difficulty in coping with the duties at a higher level, he or she should be assured that appropriate assistance and encouragement will be given through training or other means to reach the performance standard for the role within a specified period. An action plan based </w:t>
      </w:r>
      <w:proofErr w:type="gramStart"/>
      <w:r w:rsidRPr="00FA1836">
        <w:t>over</w:t>
      </w:r>
      <w:proofErr w:type="gramEnd"/>
      <w:r w:rsidRPr="00FA1836">
        <w:t xml:space="preserve"> the agreed monitoring period with timetable should be drawn up and </w:t>
      </w:r>
      <w:proofErr w:type="gramStart"/>
      <w:r w:rsidRPr="00FA1836">
        <w:t>agreed</w:t>
      </w:r>
      <w:proofErr w:type="gramEnd"/>
      <w:r w:rsidRPr="00FA1836">
        <w:t xml:space="preserve"> detailing competencies and/or standards to be achieved.</w:t>
      </w:r>
    </w:p>
    <w:p w14:paraId="6D16F780" w14:textId="505D5895" w:rsidR="001D3075" w:rsidRPr="001D3075" w:rsidRDefault="001D3075" w:rsidP="008C7F65">
      <w:pPr>
        <w:pStyle w:val="Heading3"/>
      </w:pPr>
      <w:bookmarkStart w:id="34" w:name="_Toc193712892"/>
      <w:r w:rsidRPr="001D3075">
        <w:t>Redeployment</w:t>
      </w:r>
      <w:bookmarkEnd w:id="34"/>
    </w:p>
    <w:p w14:paraId="56EBB6E8" w14:textId="59F4F9F3" w:rsidR="006844A1" w:rsidRDefault="006844A1" w:rsidP="008C7F65">
      <w:r w:rsidRPr="00FA1836">
        <w:t xml:space="preserve">Consideration may need to be given by the line manager and senior managers as to whether a change of duties is desirable or possible. </w:t>
      </w:r>
      <w:r>
        <w:t>This may be offered if the belief is that the employee has skills more suited to other work</w:t>
      </w:r>
      <w:r w:rsidR="000958F8">
        <w:t>.</w:t>
      </w:r>
      <w:r w:rsidR="008712AC">
        <w:t xml:space="preserve"> </w:t>
      </w:r>
      <w:r w:rsidRPr="00FA1836">
        <w:t>If alternative work is offered and accepted, the new standards of performance should be explained and the employee informed that his or her performance will be monitored closely over the agreed monitoring period and appropriate support given. An action plan for monitoring purposes should be drawn up and agreed.</w:t>
      </w:r>
    </w:p>
    <w:p w14:paraId="67B85E74" w14:textId="5B07ABF9" w:rsidR="001D3075" w:rsidRDefault="001D3075" w:rsidP="008C7F65">
      <w:pPr>
        <w:pStyle w:val="Heading3"/>
      </w:pPr>
      <w:bookmarkStart w:id="35" w:name="_Toc193712893"/>
      <w:r>
        <w:t>Outcome of Stage 1</w:t>
      </w:r>
      <w:bookmarkEnd w:id="35"/>
    </w:p>
    <w:p w14:paraId="45BB1B4D" w14:textId="1160F1CC" w:rsidR="006844A1" w:rsidRDefault="006844A1" w:rsidP="008C7F65">
      <w:r w:rsidRPr="00FA1836">
        <w:t xml:space="preserve">If the employee’s performance or attendance improves adequately within the timescale </w:t>
      </w:r>
      <w:proofErr w:type="gramStart"/>
      <w:r w:rsidRPr="00FA1836">
        <w:t>agreed</w:t>
      </w:r>
      <w:proofErr w:type="gramEnd"/>
      <w:r w:rsidRPr="00FA1836">
        <w:t xml:space="preserve"> then the process will terminate. The employee will be informed of this</w:t>
      </w:r>
      <w:r>
        <w:t xml:space="preserve"> in writing</w:t>
      </w:r>
      <w:r w:rsidRPr="00FA1836">
        <w:t xml:space="preserve"> and encouraged to maintain the improvement</w:t>
      </w:r>
      <w:r w:rsidR="00D3099A">
        <w:t xml:space="preserve"> and advised that any further concerns over capability in the next twelve months will result in the process </w:t>
      </w:r>
      <w:proofErr w:type="gramStart"/>
      <w:r w:rsidR="00D3099A">
        <w:t>resuming</w:t>
      </w:r>
      <w:proofErr w:type="gramEnd"/>
      <w:r w:rsidRPr="00FA1836">
        <w:t>.</w:t>
      </w:r>
      <w:r w:rsidR="008712AC">
        <w:t xml:space="preserve"> </w:t>
      </w:r>
      <w:r>
        <w:t>Normal performance management will resume.</w:t>
      </w:r>
      <w:r w:rsidR="008712AC">
        <w:t xml:space="preserve"> </w:t>
      </w:r>
      <w:r w:rsidR="00D3099A">
        <w:t xml:space="preserve"> </w:t>
      </w:r>
    </w:p>
    <w:p w14:paraId="00F257E0" w14:textId="4CC75963" w:rsidR="00674DE4" w:rsidRDefault="00674DE4" w:rsidP="008C7F65">
      <w:r>
        <w:t xml:space="preserve">If the employee’s performance or attendance has significantly improved, but fallen short of meeting the required standard, Stage 1 may be extended with the permission of the </w:t>
      </w:r>
      <w:r w:rsidR="00282571">
        <w:t xml:space="preserve">Deputy </w:t>
      </w:r>
      <w:r>
        <w:t>Clerk of Tynwald</w:t>
      </w:r>
      <w:r w:rsidR="00282571">
        <w:t xml:space="preserve"> or the Clerk of Tynwald</w:t>
      </w:r>
      <w:r>
        <w:t>.</w:t>
      </w:r>
    </w:p>
    <w:p w14:paraId="48D4CC1D" w14:textId="6E6B1BE9" w:rsidR="0017033C" w:rsidRPr="00FA1836" w:rsidRDefault="006844A1" w:rsidP="008C7F65">
      <w:r w:rsidRPr="00FA1836">
        <w:t>If the employee’s performance or attendance remains unsatisfactory then Stage 2 of the procedure will be reached.</w:t>
      </w:r>
      <w:r w:rsidR="008712AC">
        <w:t xml:space="preserve"> </w:t>
      </w:r>
      <w:r w:rsidR="002A56BB">
        <w:t>In the case of continuous absence, should the employee be unable to return to work within four weeks, Stage 2 will be automatically reached.</w:t>
      </w:r>
    </w:p>
    <w:p w14:paraId="556BDE96" w14:textId="566C5E1C" w:rsidR="002241F6" w:rsidRDefault="006844A1" w:rsidP="008C7F65">
      <w:pPr>
        <w:pStyle w:val="Heading2"/>
      </w:pPr>
      <w:bookmarkStart w:id="36" w:name="_Toc193712894"/>
      <w:r>
        <w:t>Stage 2</w:t>
      </w:r>
      <w:bookmarkEnd w:id="36"/>
    </w:p>
    <w:p w14:paraId="16634858" w14:textId="43A6D8B8" w:rsidR="00265A45" w:rsidRPr="00265A45" w:rsidRDefault="00265A45" w:rsidP="008C7F65">
      <w:r>
        <w:t>Stage 2 of the process is to review progress against targets set in Stage 1 and to determine the appropriate action.</w:t>
      </w:r>
    </w:p>
    <w:p w14:paraId="47430958" w14:textId="5DB930B1" w:rsidR="001D3075" w:rsidRDefault="00E25B5B" w:rsidP="008C7F65">
      <w:pPr>
        <w:pStyle w:val="Heading3"/>
      </w:pPr>
      <w:bookmarkStart w:id="37" w:name="_Toc193712895"/>
      <w:r>
        <w:t>Stage 2 M</w:t>
      </w:r>
      <w:r w:rsidR="001D3075">
        <w:t>eeting</w:t>
      </w:r>
      <w:bookmarkEnd w:id="37"/>
    </w:p>
    <w:p w14:paraId="1142F42A" w14:textId="26BAF3F6" w:rsidR="000958F8" w:rsidRDefault="000958F8" w:rsidP="008C7F65">
      <w:r w:rsidRPr="00FA1836">
        <w:t>If</w:t>
      </w:r>
      <w:r>
        <w:t>,</w:t>
      </w:r>
      <w:r w:rsidRPr="00FA1836">
        <w:t xml:space="preserve"> after the </w:t>
      </w:r>
      <w:r>
        <w:t>agreed</w:t>
      </w:r>
      <w:r w:rsidRPr="00FA1836">
        <w:t xml:space="preserve"> time has elapsed</w:t>
      </w:r>
      <w:r>
        <w:t>,</w:t>
      </w:r>
      <w:r w:rsidRPr="00FA1836">
        <w:t xml:space="preserve"> the employee’s performance or attendance is still unsatisfactory the line manager, together with </w:t>
      </w:r>
      <w:r>
        <w:t xml:space="preserve">a </w:t>
      </w:r>
      <w:r w:rsidR="00E77ED9">
        <w:t xml:space="preserve">senior manager </w:t>
      </w:r>
      <w:r w:rsidR="00A36D4A">
        <w:t>witness / record (sent to the indiv</w:t>
      </w:r>
      <w:r w:rsidR="00A803BB">
        <w:t>idual</w:t>
      </w:r>
      <w:r w:rsidR="00A36D4A">
        <w:t>)</w:t>
      </w:r>
      <w:r w:rsidRPr="00FA1836">
        <w:t xml:space="preserve">, should arrange to meet with the employee </w:t>
      </w:r>
      <w:r>
        <w:t>to advise</w:t>
      </w:r>
      <w:r w:rsidRPr="00FA1836">
        <w:t xml:space="preserve"> that the </w:t>
      </w:r>
      <w:r w:rsidR="005D33CE">
        <w:t>process</w:t>
      </w:r>
      <w:r w:rsidRPr="00FA1836">
        <w:t xml:space="preserve"> has moved to a Stage 2 meeting.</w:t>
      </w:r>
      <w:r w:rsidR="008712AC">
        <w:t xml:space="preserve"> </w:t>
      </w:r>
      <w:r w:rsidR="00991134">
        <w:t>The meeting should be arranged with adequate notice for the employee to attend and to arrange for a colleague or trade union representative to attend as a companion (usually five working days’ notice).</w:t>
      </w:r>
    </w:p>
    <w:p w14:paraId="6D90129D" w14:textId="248DEFC3" w:rsidR="001D3075" w:rsidRPr="00FA1836" w:rsidRDefault="001D3075" w:rsidP="008C7F65">
      <w:pPr>
        <w:pStyle w:val="Heading3"/>
      </w:pPr>
      <w:bookmarkStart w:id="38" w:name="_Toc193712896"/>
      <w:r>
        <w:t>Stage 2 Concern over performance</w:t>
      </w:r>
      <w:bookmarkEnd w:id="38"/>
    </w:p>
    <w:p w14:paraId="509DAF9F" w14:textId="6B4F5031" w:rsidR="000958F8" w:rsidRPr="00FA1836" w:rsidRDefault="000958F8" w:rsidP="008C7F65">
      <w:r w:rsidRPr="00FA1836">
        <w:t xml:space="preserve">In the </w:t>
      </w:r>
      <w:proofErr w:type="gramStart"/>
      <w:r w:rsidRPr="00FA1836">
        <w:t>case</w:t>
      </w:r>
      <w:proofErr w:type="gramEnd"/>
      <w:r w:rsidRPr="00FA1836">
        <w:t xml:space="preserve"> of a concern over </w:t>
      </w:r>
      <w:r w:rsidRPr="000958F8">
        <w:t>performance</w:t>
      </w:r>
      <w:r w:rsidRPr="00FA1836">
        <w:t xml:space="preserve"> the line manager will:</w:t>
      </w:r>
    </w:p>
    <w:p w14:paraId="4C6741B9" w14:textId="6EB5133C" w:rsidR="000958F8" w:rsidRPr="00FA1836" w:rsidRDefault="000958F8" w:rsidP="008C7F65">
      <w:pPr>
        <w:pStyle w:val="ListParagraph"/>
        <w:numPr>
          <w:ilvl w:val="0"/>
          <w:numId w:val="8"/>
        </w:numPr>
      </w:pPr>
      <w:r>
        <w:lastRenderedPageBreak/>
        <w:t>E</w:t>
      </w:r>
      <w:r w:rsidRPr="00FA1836">
        <w:t xml:space="preserve">nsure the employee understands that the capability procedure has been </w:t>
      </w:r>
      <w:r w:rsidR="00D86C78" w:rsidRPr="00FA1836">
        <w:t>instigated,</w:t>
      </w:r>
      <w:r w:rsidRPr="00FA1836">
        <w:t xml:space="preserve"> and that Stage 2 has been reached.</w:t>
      </w:r>
    </w:p>
    <w:p w14:paraId="305143AE" w14:textId="36B7DDA0" w:rsidR="000958F8" w:rsidRPr="00FA1836" w:rsidRDefault="000958F8" w:rsidP="008C7F65">
      <w:pPr>
        <w:pStyle w:val="ListParagraph"/>
        <w:numPr>
          <w:ilvl w:val="0"/>
          <w:numId w:val="8"/>
        </w:numPr>
      </w:pPr>
      <w:r>
        <w:t>O</w:t>
      </w:r>
      <w:r w:rsidRPr="00FA1836">
        <w:t>utline areas where the member of staff is failing to perform adequately.</w:t>
      </w:r>
    </w:p>
    <w:p w14:paraId="389E2C26" w14:textId="496B4143" w:rsidR="000958F8" w:rsidRPr="00FA1836" w:rsidRDefault="000958F8" w:rsidP="008C7F65">
      <w:pPr>
        <w:pStyle w:val="ListParagraph"/>
        <w:numPr>
          <w:ilvl w:val="0"/>
          <w:numId w:val="8"/>
        </w:numPr>
      </w:pPr>
      <w:r>
        <w:t>A</w:t>
      </w:r>
      <w:r w:rsidRPr="00FA1836">
        <w:t>scertain whether the member of staff acknowledges a problem and shows a willingness to improve and commit to reaching the standard.</w:t>
      </w:r>
    </w:p>
    <w:p w14:paraId="271081A7" w14:textId="4FA4238D" w:rsidR="000958F8" w:rsidRPr="00FA1836" w:rsidRDefault="000958F8" w:rsidP="008C7F65">
      <w:pPr>
        <w:pStyle w:val="ListParagraph"/>
        <w:numPr>
          <w:ilvl w:val="0"/>
          <w:numId w:val="8"/>
        </w:numPr>
      </w:pPr>
      <w:r>
        <w:t>C</w:t>
      </w:r>
      <w:r w:rsidRPr="00FA1836">
        <w:t xml:space="preserve">onvey the impact of the individuals’ </w:t>
      </w:r>
      <w:r>
        <w:t xml:space="preserve">performance </w:t>
      </w:r>
      <w:r w:rsidRPr="00FA1836">
        <w:t>on work output.</w:t>
      </w:r>
    </w:p>
    <w:p w14:paraId="3F4AA0F6" w14:textId="4BCAD29F" w:rsidR="000958F8" w:rsidRPr="00FA1836" w:rsidRDefault="000958F8" w:rsidP="008C7F65">
      <w:pPr>
        <w:pStyle w:val="ListParagraph"/>
        <w:numPr>
          <w:ilvl w:val="0"/>
          <w:numId w:val="8"/>
        </w:numPr>
      </w:pPr>
      <w:r>
        <w:t>R</w:t>
      </w:r>
      <w:r w:rsidRPr="00FA1836">
        <w:t xml:space="preserve">eview actions already taken to address these </w:t>
      </w:r>
      <w:r>
        <w:t xml:space="preserve">concerns </w:t>
      </w:r>
      <w:r w:rsidRPr="00FA1836">
        <w:t>and whether these actions were adequate.</w:t>
      </w:r>
    </w:p>
    <w:p w14:paraId="2D0DC72C" w14:textId="19DA3E06" w:rsidR="000958F8" w:rsidRPr="00FA1836" w:rsidRDefault="000958F8" w:rsidP="008C7F65">
      <w:pPr>
        <w:pStyle w:val="ListParagraph"/>
        <w:numPr>
          <w:ilvl w:val="0"/>
          <w:numId w:val="8"/>
        </w:numPr>
      </w:pPr>
      <w:r>
        <w:t>I</w:t>
      </w:r>
      <w:r w:rsidRPr="00FA1836">
        <w:t xml:space="preserve">dentify the reasons why the standards are not </w:t>
      </w:r>
      <w:proofErr w:type="gramStart"/>
      <w:r w:rsidRPr="00FA1836">
        <w:t>being met</w:t>
      </w:r>
      <w:proofErr w:type="gramEnd"/>
      <w:r w:rsidRPr="00FA1836">
        <w:t xml:space="preserve"> and </w:t>
      </w:r>
      <w:proofErr w:type="gramStart"/>
      <w:r w:rsidRPr="00FA1836">
        <w:t>to</w:t>
      </w:r>
      <w:r>
        <w:t xml:space="preserve"> determine</w:t>
      </w:r>
      <w:proofErr w:type="gramEnd"/>
      <w:r w:rsidRPr="00FA1836">
        <w:t xml:space="preserve"> if any further remedial action could be taken (e.g. training, support </w:t>
      </w:r>
      <w:proofErr w:type="spellStart"/>
      <w:r w:rsidRPr="00FA1836">
        <w:t>etc</w:t>
      </w:r>
      <w:proofErr w:type="spellEnd"/>
      <w:r w:rsidRPr="00FA1836">
        <w:t>).</w:t>
      </w:r>
    </w:p>
    <w:p w14:paraId="049EB99B" w14:textId="41D82008" w:rsidR="000958F8" w:rsidRPr="00FA1836" w:rsidRDefault="000958F8" w:rsidP="008C7F65">
      <w:pPr>
        <w:pStyle w:val="ListParagraph"/>
        <w:numPr>
          <w:ilvl w:val="0"/>
          <w:numId w:val="8"/>
        </w:numPr>
        <w:rPr>
          <w:rFonts w:cs="Tahoma"/>
        </w:rPr>
      </w:pPr>
      <w:r>
        <w:t>A</w:t>
      </w:r>
      <w:r w:rsidRPr="00FA1836">
        <w:t>gree with the employee a timescale over whic</w:t>
      </w:r>
      <w:r w:rsidR="002A56BB">
        <w:t xml:space="preserve">h </w:t>
      </w:r>
      <w:proofErr w:type="gramStart"/>
      <w:r w:rsidR="002A56BB">
        <w:t>improvement will be</w:t>
      </w:r>
      <w:proofErr w:type="gramEnd"/>
      <w:r w:rsidR="002A56BB">
        <w:t xml:space="preserve"> expected.</w:t>
      </w:r>
      <w:r w:rsidR="008712AC">
        <w:t xml:space="preserve"> </w:t>
      </w:r>
      <w:r w:rsidR="002A56BB">
        <w:t>This will usually be no more than four weeks.</w:t>
      </w:r>
    </w:p>
    <w:p w14:paraId="584321E2" w14:textId="6E90FBB1" w:rsidR="000958F8" w:rsidRPr="00FA1836" w:rsidRDefault="000958F8" w:rsidP="008C7F65">
      <w:pPr>
        <w:pStyle w:val="ListParagraph"/>
        <w:numPr>
          <w:ilvl w:val="0"/>
          <w:numId w:val="8"/>
        </w:numPr>
        <w:rPr>
          <w:rFonts w:cs="Tahoma"/>
        </w:rPr>
      </w:pPr>
      <w:r>
        <w:t>A</w:t>
      </w:r>
      <w:r w:rsidRPr="00FA1836">
        <w:t xml:space="preserve">gree with the </w:t>
      </w:r>
      <w:r w:rsidR="00D86C78" w:rsidRPr="00FA1836">
        <w:t>employee on</w:t>
      </w:r>
      <w:r w:rsidRPr="00FA1836">
        <w:t xml:space="preserve"> how progress will be monitored. This should i</w:t>
      </w:r>
      <w:r>
        <w:t xml:space="preserve">nclude </w:t>
      </w:r>
      <w:r w:rsidR="00674DE4">
        <w:t>regular</w:t>
      </w:r>
      <w:r w:rsidRPr="00FA1836">
        <w:t xml:space="preserve"> review meetings between the line manager and employee to ensure that any lack of knowledge or understanding has been addressed.</w:t>
      </w:r>
    </w:p>
    <w:p w14:paraId="2277CC3F" w14:textId="245911C3" w:rsidR="000958F8" w:rsidRDefault="000958F8" w:rsidP="008C7F65">
      <w:pPr>
        <w:pStyle w:val="ListParagraph"/>
        <w:numPr>
          <w:ilvl w:val="0"/>
          <w:numId w:val="8"/>
        </w:numPr>
      </w:pPr>
      <w:r>
        <w:t>A</w:t>
      </w:r>
      <w:r w:rsidRPr="00FA1836">
        <w:t>dvise the employee what will happen</w:t>
      </w:r>
      <w:r w:rsidR="00F71441">
        <w:t>, including the potential for dismissal,</w:t>
      </w:r>
      <w:r w:rsidRPr="00FA1836">
        <w:t xml:space="preserve"> if the standard is not met within the agreed timescale.</w:t>
      </w:r>
    </w:p>
    <w:p w14:paraId="08D9E5DF" w14:textId="0C8A4C61" w:rsidR="00D579E2" w:rsidRPr="00FA1836" w:rsidRDefault="00D579E2" w:rsidP="008C7F65">
      <w:pPr>
        <w:pStyle w:val="ListParagraph"/>
        <w:numPr>
          <w:ilvl w:val="0"/>
          <w:numId w:val="8"/>
        </w:numPr>
      </w:pPr>
      <w:r>
        <w:t xml:space="preserve">Advise </w:t>
      </w:r>
      <w:r w:rsidR="005D33CE">
        <w:t>the employee that any</w:t>
      </w:r>
      <w:r>
        <w:t xml:space="preserve"> improved level of performance needs to be sustained and any subsequent lapse </w:t>
      </w:r>
      <w:r w:rsidR="005D33CE">
        <w:t xml:space="preserve">over the following 12 months </w:t>
      </w:r>
      <w:r>
        <w:t xml:space="preserve">may lead to </w:t>
      </w:r>
      <w:r w:rsidR="00265A45">
        <w:t>the capability process resuming at the stage at which it was halted.</w:t>
      </w:r>
    </w:p>
    <w:p w14:paraId="4692AE6F" w14:textId="7433D02C" w:rsidR="001D3075" w:rsidRDefault="001D3075" w:rsidP="008C7F65">
      <w:pPr>
        <w:pStyle w:val="Heading3"/>
      </w:pPr>
      <w:bookmarkStart w:id="39" w:name="_Toc193712897"/>
      <w:r>
        <w:t>Stage 2 Concern over intermittent absence</w:t>
      </w:r>
      <w:bookmarkEnd w:id="39"/>
    </w:p>
    <w:p w14:paraId="68E34B00" w14:textId="66B14604" w:rsidR="000958F8" w:rsidRPr="00FA1836" w:rsidRDefault="000958F8" w:rsidP="008C7F65">
      <w:r w:rsidRPr="00FA1836">
        <w:t xml:space="preserve">In the case of a concern over </w:t>
      </w:r>
      <w:r w:rsidRPr="000958F8">
        <w:t>intermittent absence</w:t>
      </w:r>
      <w:r w:rsidRPr="00FA1836">
        <w:t xml:space="preserve"> the line manager will:</w:t>
      </w:r>
    </w:p>
    <w:p w14:paraId="72C12F17" w14:textId="5E1B58FB" w:rsidR="000958F8" w:rsidRPr="00FA1836" w:rsidRDefault="000958F8" w:rsidP="008C7F65">
      <w:pPr>
        <w:pStyle w:val="ListParagraph"/>
        <w:numPr>
          <w:ilvl w:val="0"/>
          <w:numId w:val="8"/>
        </w:numPr>
      </w:pPr>
      <w:r>
        <w:t>E</w:t>
      </w:r>
      <w:r w:rsidRPr="00FA1836">
        <w:t xml:space="preserve">nsure the employee understands that the capability procedure has been </w:t>
      </w:r>
      <w:r w:rsidR="00D86C78" w:rsidRPr="00FA1836">
        <w:t>instigated,</w:t>
      </w:r>
      <w:r w:rsidRPr="00FA1836">
        <w:t xml:space="preserve"> and that Stage 2 has been reached.</w:t>
      </w:r>
    </w:p>
    <w:p w14:paraId="78387B5D" w14:textId="20674DD6" w:rsidR="000958F8" w:rsidRPr="00FA1836" w:rsidRDefault="000958F8" w:rsidP="008C7F65">
      <w:pPr>
        <w:pStyle w:val="ListParagraph"/>
        <w:numPr>
          <w:ilvl w:val="0"/>
          <w:numId w:val="8"/>
        </w:numPr>
        <w:rPr>
          <w:rFonts w:cs="Tahoma"/>
        </w:rPr>
      </w:pPr>
      <w:r>
        <w:t>R</w:t>
      </w:r>
      <w:r w:rsidRPr="00FA1836">
        <w:t>eaffirm the required standard of attendance</w:t>
      </w:r>
      <w:r w:rsidR="00674DE4">
        <w:t xml:space="preserve"> as defined in the Sickness </w:t>
      </w:r>
      <w:r w:rsidR="00681ECA">
        <w:t xml:space="preserve">and </w:t>
      </w:r>
      <w:r w:rsidR="00674DE4">
        <w:t>Absence Policy.</w:t>
      </w:r>
    </w:p>
    <w:p w14:paraId="29E1A249" w14:textId="330AD84E" w:rsidR="000958F8" w:rsidRPr="00FA1836" w:rsidRDefault="000958F8" w:rsidP="008C7F65">
      <w:pPr>
        <w:pStyle w:val="ListParagraph"/>
        <w:numPr>
          <w:ilvl w:val="0"/>
          <w:numId w:val="8"/>
        </w:numPr>
      </w:pPr>
      <w:r>
        <w:t>S</w:t>
      </w:r>
      <w:r w:rsidRPr="00FA1836">
        <w:t xml:space="preserve">eek to understand the reasons for the employee’s continuing unsatisfactory attendance. </w:t>
      </w:r>
    </w:p>
    <w:p w14:paraId="501B9BF7" w14:textId="1081AD7A" w:rsidR="000958F8" w:rsidRPr="00FA1836" w:rsidRDefault="000958F8" w:rsidP="008C7F65">
      <w:pPr>
        <w:pStyle w:val="ListParagraph"/>
        <w:numPr>
          <w:ilvl w:val="0"/>
          <w:numId w:val="8"/>
        </w:numPr>
      </w:pPr>
      <w:r>
        <w:t>D</w:t>
      </w:r>
      <w:r w:rsidRPr="00FA1836">
        <w:t xml:space="preserve">iscuss and agree with the employee what, if any, further action could be taken to improve the situation (e.g. adjustments to working patterns or </w:t>
      </w:r>
      <w:r w:rsidR="00D86C78" w:rsidRPr="00FA1836">
        <w:t>the working</w:t>
      </w:r>
      <w:r w:rsidRPr="00FA1836">
        <w:t xml:space="preserve"> environment</w:t>
      </w:r>
      <w:r w:rsidR="005D33CE">
        <w:t xml:space="preserve"> or further medical advice</w:t>
      </w:r>
      <w:r w:rsidRPr="00FA1836">
        <w:t>).</w:t>
      </w:r>
    </w:p>
    <w:p w14:paraId="4E3B3D94" w14:textId="39D7E4E4" w:rsidR="000958F8" w:rsidRPr="00FA1836" w:rsidRDefault="000958F8" w:rsidP="008C7F65">
      <w:pPr>
        <w:pStyle w:val="ListParagraph"/>
        <w:numPr>
          <w:ilvl w:val="0"/>
          <w:numId w:val="8"/>
        </w:numPr>
        <w:rPr>
          <w:rFonts w:cs="Tahoma"/>
        </w:rPr>
      </w:pPr>
      <w:r>
        <w:t>D</w:t>
      </w:r>
      <w:r w:rsidRPr="00FA1836">
        <w:t>iscuss and agree with the employee a timescale for a specified improvement in attendance</w:t>
      </w:r>
      <w:r w:rsidR="00674DE4">
        <w:t>, usually no more than four weeks</w:t>
      </w:r>
      <w:r w:rsidRPr="00FA1836">
        <w:t xml:space="preserve">. The ultimate target in all cases will be attendance </w:t>
      </w:r>
      <w:r w:rsidR="00D86C78" w:rsidRPr="00FA1836">
        <w:t>at</w:t>
      </w:r>
      <w:r w:rsidRPr="00FA1836">
        <w:t xml:space="preserve"> the required standard of attendance with no absences. According to individual circumstances, however, a specific improvement short of the generally required standard may be agreed as an intermediate target at this stage.</w:t>
      </w:r>
    </w:p>
    <w:p w14:paraId="508DD45D" w14:textId="25565CDD" w:rsidR="009321E2" w:rsidRDefault="000958F8" w:rsidP="008C7F65">
      <w:pPr>
        <w:pStyle w:val="ListParagraph"/>
        <w:numPr>
          <w:ilvl w:val="0"/>
          <w:numId w:val="8"/>
        </w:numPr>
      </w:pPr>
      <w:r>
        <w:t>E</w:t>
      </w:r>
      <w:r w:rsidRPr="00FA1836">
        <w:t>xplain the consequences of any failure to meet the required improvement in attenda</w:t>
      </w:r>
      <w:r w:rsidR="001D3075">
        <w:t>nce within the agreed timescale, including the potential for dismissal.</w:t>
      </w:r>
    </w:p>
    <w:p w14:paraId="7D355330" w14:textId="03132570" w:rsidR="005D33CE" w:rsidRDefault="005D33CE" w:rsidP="008C7F65">
      <w:pPr>
        <w:pStyle w:val="ListParagraph"/>
        <w:numPr>
          <w:ilvl w:val="0"/>
          <w:numId w:val="8"/>
        </w:numPr>
      </w:pPr>
      <w:r>
        <w:t>Advise the employee that any improved level of attendance needs to be sustained and any subsequent lapse over the following 12 months may lead to the capability process resuming at the stage at which it was halted.</w:t>
      </w:r>
    </w:p>
    <w:p w14:paraId="6147B6BF" w14:textId="02C61B01" w:rsidR="001D3075" w:rsidRPr="00FA1836" w:rsidRDefault="001D3075" w:rsidP="008C7F65">
      <w:pPr>
        <w:pStyle w:val="Heading3"/>
      </w:pPr>
      <w:bookmarkStart w:id="40" w:name="_Toc193712898"/>
      <w:r>
        <w:t>Stage 2 Concern over continuous absence</w:t>
      </w:r>
      <w:bookmarkEnd w:id="40"/>
    </w:p>
    <w:p w14:paraId="55903AB0" w14:textId="2A74C5B6" w:rsidR="000958F8" w:rsidRPr="00FA1836" w:rsidRDefault="000958F8" w:rsidP="008C7F65">
      <w:r w:rsidRPr="00FA1836">
        <w:t xml:space="preserve">In the case of a concern over </w:t>
      </w:r>
      <w:r w:rsidRPr="000958F8">
        <w:t>continuous absence</w:t>
      </w:r>
      <w:r w:rsidRPr="00FA1836">
        <w:t xml:space="preserve"> the line manager will:</w:t>
      </w:r>
    </w:p>
    <w:p w14:paraId="1928487B" w14:textId="39471E0F" w:rsidR="000958F8" w:rsidRPr="00FA1836" w:rsidRDefault="000958F8" w:rsidP="008C7F65">
      <w:pPr>
        <w:pStyle w:val="ListParagraph"/>
        <w:numPr>
          <w:ilvl w:val="0"/>
          <w:numId w:val="8"/>
        </w:numPr>
      </w:pPr>
      <w:r>
        <w:t>E</w:t>
      </w:r>
      <w:r w:rsidRPr="00FA1836">
        <w:t xml:space="preserve">nsure the employee understands that the capability procedure has been </w:t>
      </w:r>
      <w:r w:rsidR="00D86C78" w:rsidRPr="00FA1836">
        <w:t>instigated,</w:t>
      </w:r>
      <w:r w:rsidRPr="00FA1836">
        <w:t xml:space="preserve"> and that Stage 2 has been reached.</w:t>
      </w:r>
    </w:p>
    <w:p w14:paraId="397168A8" w14:textId="0E346F03" w:rsidR="000958F8" w:rsidRPr="00FA1836" w:rsidRDefault="000958F8" w:rsidP="008C7F65">
      <w:pPr>
        <w:pStyle w:val="ListParagraph"/>
        <w:numPr>
          <w:ilvl w:val="0"/>
          <w:numId w:val="8"/>
        </w:numPr>
        <w:rPr>
          <w:rFonts w:cs="Tahoma"/>
        </w:rPr>
      </w:pPr>
      <w:r>
        <w:t>R</w:t>
      </w:r>
      <w:r w:rsidRPr="00FA1836">
        <w:t>eaffirm the required standard of attendance</w:t>
      </w:r>
      <w:r>
        <w:t xml:space="preserve"> as defined in </w:t>
      </w:r>
      <w:r w:rsidR="001D3075">
        <w:t>the Sickness and Absence Policy</w:t>
      </w:r>
      <w:r w:rsidRPr="00FA1836">
        <w:t>.</w:t>
      </w:r>
    </w:p>
    <w:p w14:paraId="4EC8C3EE" w14:textId="3FC96D7A" w:rsidR="000958F8" w:rsidRPr="00FA1836" w:rsidRDefault="000958F8" w:rsidP="008C7F65">
      <w:pPr>
        <w:pStyle w:val="ListParagraph"/>
        <w:numPr>
          <w:ilvl w:val="0"/>
          <w:numId w:val="8"/>
        </w:numPr>
      </w:pPr>
      <w:r>
        <w:lastRenderedPageBreak/>
        <w:t>S</w:t>
      </w:r>
      <w:r w:rsidRPr="00FA1836">
        <w:t>eek to understand the reasons for the employee’s absence and the prospects for a return to work.</w:t>
      </w:r>
    </w:p>
    <w:p w14:paraId="07116592" w14:textId="32F121CB" w:rsidR="000958F8" w:rsidRDefault="000958F8" w:rsidP="008C7F65">
      <w:pPr>
        <w:pStyle w:val="ListParagraph"/>
        <w:numPr>
          <w:ilvl w:val="0"/>
          <w:numId w:val="8"/>
        </w:numPr>
      </w:pPr>
      <w:r>
        <w:t>D</w:t>
      </w:r>
      <w:r w:rsidRPr="00FA1836">
        <w:t>iscuss and agree with the employee what, if any, action could be taken to improve the situation (e.g. adjustments to working patterns or working environment)</w:t>
      </w:r>
      <w:r w:rsidR="0017033C">
        <w:t>.</w:t>
      </w:r>
    </w:p>
    <w:p w14:paraId="67AA47AE" w14:textId="2440B0E2" w:rsidR="0017033C" w:rsidRPr="00FA1836" w:rsidRDefault="0017033C" w:rsidP="008C7F65">
      <w:pPr>
        <w:pStyle w:val="ListParagraph"/>
        <w:numPr>
          <w:ilvl w:val="0"/>
          <w:numId w:val="8"/>
        </w:numPr>
      </w:pPr>
      <w:r>
        <w:t>Explain that should the employee return to full duties and working hours within four weeks and there are no further concerns regarding attendance, the capability process may terminate, however the process will resume at the current stage should further concerns arise over the following 12 months.</w:t>
      </w:r>
      <w:r w:rsidR="008712AC">
        <w:t xml:space="preserve"> </w:t>
      </w:r>
      <w:r>
        <w:t xml:space="preserve"> </w:t>
      </w:r>
    </w:p>
    <w:p w14:paraId="3558F3D1" w14:textId="48CC87D5" w:rsidR="00674DE4" w:rsidRPr="00240568" w:rsidRDefault="00674DE4" w:rsidP="008C7F65">
      <w:pPr>
        <w:pStyle w:val="ListParagraph"/>
        <w:numPr>
          <w:ilvl w:val="0"/>
          <w:numId w:val="8"/>
        </w:numPr>
      </w:pPr>
      <w:r w:rsidRPr="00240568">
        <w:t>Explain that if the employee returns to work within four weeks and there are continuing concerns that arise regarding the employee’s ability to fully resume normal duties and working hours,</w:t>
      </w:r>
      <w:r w:rsidR="003229A2" w:rsidRPr="00240568">
        <w:t xml:space="preserve"> the process may move to Stage 3, which includes the potential for dismissal.</w:t>
      </w:r>
      <w:r w:rsidR="008712AC" w:rsidRPr="00240568">
        <w:t xml:space="preserve"> </w:t>
      </w:r>
      <w:r w:rsidR="003229A2" w:rsidRPr="00240568">
        <w:t>Alternatively,</w:t>
      </w:r>
      <w:r w:rsidRPr="00240568">
        <w:t xml:space="preserve"> </w:t>
      </w:r>
      <w:r w:rsidR="003229A2" w:rsidRPr="00240568">
        <w:t xml:space="preserve">the Deputy Clerk of Tynwald may agree that </w:t>
      </w:r>
      <w:proofErr w:type="gramStart"/>
      <w:r w:rsidRPr="00240568">
        <w:t xml:space="preserve">the </w:t>
      </w:r>
      <w:r w:rsidR="00071272" w:rsidRPr="00240568">
        <w:t>S</w:t>
      </w:r>
      <w:r w:rsidRPr="00240568">
        <w:t>tage</w:t>
      </w:r>
      <w:proofErr w:type="gramEnd"/>
      <w:r w:rsidR="00071272" w:rsidRPr="00240568">
        <w:t xml:space="preserve"> 2</w:t>
      </w:r>
      <w:r w:rsidRPr="00240568">
        <w:t xml:space="preserve"> o</w:t>
      </w:r>
      <w:r w:rsidR="003229A2" w:rsidRPr="00240568">
        <w:t xml:space="preserve">f the capability procedure may </w:t>
      </w:r>
      <w:r w:rsidRPr="00240568">
        <w:t xml:space="preserve">remain open </w:t>
      </w:r>
      <w:r w:rsidR="0017033C" w:rsidRPr="00240568">
        <w:t xml:space="preserve">for a defined period, </w:t>
      </w:r>
      <w:r w:rsidRPr="00240568">
        <w:t>to ensure that c</w:t>
      </w:r>
      <w:r w:rsidR="003229A2" w:rsidRPr="00240568">
        <w:t>ontinued dialogue is maintained</w:t>
      </w:r>
      <w:r w:rsidR="007B0605" w:rsidRPr="00240568">
        <w:t>,</w:t>
      </w:r>
      <w:r w:rsidR="003229A2" w:rsidRPr="00240568">
        <w:t xml:space="preserve"> and</w:t>
      </w:r>
      <w:r w:rsidRPr="00240568">
        <w:t xml:space="preserve"> a</w:t>
      </w:r>
      <w:r w:rsidR="0031664B" w:rsidRPr="00240568">
        <w:t>ppropriate support is available.</w:t>
      </w:r>
      <w:r w:rsidR="008712AC" w:rsidRPr="00240568">
        <w:t xml:space="preserve"> </w:t>
      </w:r>
      <w:r w:rsidR="003229A2" w:rsidRPr="00240568">
        <w:t>In which case, t</w:t>
      </w:r>
      <w:r w:rsidRPr="00240568">
        <w:t xml:space="preserve">he </w:t>
      </w:r>
      <w:proofErr w:type="gramStart"/>
      <w:r w:rsidR="00D86C78" w:rsidRPr="00240568">
        <w:t>employee’s</w:t>
      </w:r>
      <w:proofErr w:type="gramEnd"/>
      <w:r w:rsidRPr="00240568">
        <w:t xml:space="preserve"> attend</w:t>
      </w:r>
      <w:r w:rsidR="0031664B" w:rsidRPr="00240568">
        <w:t>ance will remain under review until full attendance and duties are resumed and maintained, within a reasonable timeframe, or Stage 3 is reached.</w:t>
      </w:r>
    </w:p>
    <w:p w14:paraId="308E6D4C" w14:textId="670BE206" w:rsidR="00674DE4" w:rsidRDefault="00674DE4" w:rsidP="008C7F65">
      <w:pPr>
        <w:pStyle w:val="ListParagraph"/>
        <w:numPr>
          <w:ilvl w:val="0"/>
          <w:numId w:val="8"/>
        </w:numPr>
      </w:pPr>
      <w:r>
        <w:t xml:space="preserve">Explain that if the employee returns to work within four weeks on an agreed phased return to work plan, the </w:t>
      </w:r>
      <w:r w:rsidR="00614685">
        <w:t>second</w:t>
      </w:r>
      <w:r>
        <w:t xml:space="preserve"> stage of the capability procedure will remain open and the employee’s attendance will remain under review until full attendance and duties are resumed and maintained</w:t>
      </w:r>
      <w:r w:rsidR="0031664B">
        <w:t>, within a reasonable timeframe, which will ordinarily be by the conclusion of the phased return to work period</w:t>
      </w:r>
      <w:r>
        <w:t>.</w:t>
      </w:r>
      <w:r w:rsidR="008712AC">
        <w:t xml:space="preserve"> </w:t>
      </w:r>
      <w:r w:rsidR="0017033C">
        <w:t>Should this not be achieved the process would move to Stage 3, which includes the potential for dismissal.</w:t>
      </w:r>
    </w:p>
    <w:p w14:paraId="156DB350" w14:textId="03C84145" w:rsidR="00674DE4" w:rsidRPr="00674DE4" w:rsidRDefault="00674DE4" w:rsidP="008C7F65">
      <w:pPr>
        <w:pStyle w:val="ListParagraph"/>
        <w:numPr>
          <w:ilvl w:val="0"/>
          <w:numId w:val="8"/>
        </w:numPr>
      </w:pPr>
      <w:r>
        <w:t>Explain that i</w:t>
      </w:r>
      <w:r w:rsidRPr="00FA1836">
        <w:t xml:space="preserve">f </w:t>
      </w:r>
      <w:r>
        <w:t xml:space="preserve">the employee does </w:t>
      </w:r>
      <w:r w:rsidRPr="00FA1836">
        <w:t>not</w:t>
      </w:r>
      <w:r>
        <w:t xml:space="preserve"> return to work</w:t>
      </w:r>
      <w:r w:rsidRPr="00FA1836">
        <w:t xml:space="preserve">, </w:t>
      </w:r>
      <w:r>
        <w:t xml:space="preserve">Stage 3 </w:t>
      </w:r>
      <w:r w:rsidR="00570B82">
        <w:t>will</w:t>
      </w:r>
      <w:r>
        <w:t xml:space="preserve"> be reached automatically </w:t>
      </w:r>
      <w:r w:rsidR="00614685">
        <w:t>which</w:t>
      </w:r>
      <w:r>
        <w:t xml:space="preserve"> include</w:t>
      </w:r>
      <w:r w:rsidR="00614685">
        <w:t>s</w:t>
      </w:r>
      <w:r>
        <w:t xml:space="preserve"> the potential for dismissal</w:t>
      </w:r>
      <w:r w:rsidRPr="00FA1836">
        <w:t>.</w:t>
      </w:r>
    </w:p>
    <w:p w14:paraId="55FEC05A" w14:textId="3585E4E7" w:rsidR="000958F8" w:rsidRDefault="000958F8" w:rsidP="008C7F65">
      <w:r w:rsidRPr="00FA1836">
        <w:t>If the employee’s performance or attendance</w:t>
      </w:r>
      <w:r>
        <w:t xml:space="preserve"> </w:t>
      </w:r>
      <w:r w:rsidRPr="00FA1836">
        <w:t xml:space="preserve">improves adequately within the timescale </w:t>
      </w:r>
      <w:proofErr w:type="gramStart"/>
      <w:r w:rsidRPr="00FA1836">
        <w:t>agreed</w:t>
      </w:r>
      <w:proofErr w:type="gramEnd"/>
      <w:r w:rsidRPr="00FA1836">
        <w:t xml:space="preserve"> then the process terminate</w:t>
      </w:r>
      <w:r w:rsidR="00614685">
        <w:t>s</w:t>
      </w:r>
      <w:r w:rsidRPr="00FA1836">
        <w:t xml:space="preserve">. The </w:t>
      </w:r>
      <w:proofErr w:type="gramStart"/>
      <w:r w:rsidRPr="00FA1836">
        <w:t>employee</w:t>
      </w:r>
      <w:proofErr w:type="gramEnd"/>
      <w:r w:rsidRPr="00FA1836">
        <w:t xml:space="preserve"> will be informed of this </w:t>
      </w:r>
      <w:r>
        <w:t xml:space="preserve">in writing </w:t>
      </w:r>
      <w:r w:rsidRPr="00FA1836">
        <w:t>and encouraged to maintain the improvement.</w:t>
      </w:r>
      <w:r w:rsidR="008712AC">
        <w:t xml:space="preserve"> </w:t>
      </w:r>
      <w:r>
        <w:t xml:space="preserve">However, the line manager </w:t>
      </w:r>
      <w:r w:rsidR="00006F5E">
        <w:t>should</w:t>
      </w:r>
      <w:r>
        <w:t xml:space="preserve"> stipulate that should performance or attendance (as appropriate) become unsatisfactory again at any point during the following twelve months, the process will resume at the stage at which it was halted.</w:t>
      </w:r>
      <w:r w:rsidR="008712AC">
        <w:t xml:space="preserve"> </w:t>
      </w:r>
      <w:r w:rsidR="00614685">
        <w:t xml:space="preserve">In exceptional circumstances the </w:t>
      </w:r>
      <w:r w:rsidR="00006F5E">
        <w:t xml:space="preserve">Deputy </w:t>
      </w:r>
      <w:r w:rsidR="00614685">
        <w:t>Clerk of Tynwald may approve an extension to Stage 2</w:t>
      </w:r>
      <w:proofErr w:type="gramStart"/>
      <w:r w:rsidR="00614685">
        <w:t>, ordinarily</w:t>
      </w:r>
      <w:proofErr w:type="gramEnd"/>
      <w:r w:rsidR="00614685">
        <w:t xml:space="preserve"> where significant improvement has been </w:t>
      </w:r>
      <w:proofErr w:type="gramStart"/>
      <w:r w:rsidR="00614685">
        <w:t>evidenced</w:t>
      </w:r>
      <w:proofErr w:type="gramEnd"/>
      <w:r w:rsidR="00614685">
        <w:t>, and there is a belief that a short extension will allow the employee to fully meet the required standard.</w:t>
      </w:r>
      <w:r w:rsidR="008712AC">
        <w:t xml:space="preserve"> </w:t>
      </w:r>
    </w:p>
    <w:p w14:paraId="7B0AC7F6" w14:textId="0506A1F3" w:rsidR="001D3075" w:rsidRPr="00FA1836" w:rsidRDefault="001D3075" w:rsidP="008C7F65">
      <w:pPr>
        <w:pStyle w:val="Heading3"/>
      </w:pPr>
      <w:bookmarkStart w:id="41" w:name="_Toc193712899"/>
      <w:r>
        <w:t>Move to Stage 3</w:t>
      </w:r>
      <w:bookmarkEnd w:id="41"/>
    </w:p>
    <w:p w14:paraId="292617E2" w14:textId="728743CC" w:rsidR="000958F8" w:rsidRPr="00FA1836" w:rsidRDefault="000958F8" w:rsidP="008C7F65">
      <w:r w:rsidRPr="00FA1836">
        <w:t>If after the relevant time has elapsed the employee’s performance or attendance</w:t>
      </w:r>
      <w:r>
        <w:t xml:space="preserve"> </w:t>
      </w:r>
      <w:r w:rsidRPr="00FA1836">
        <w:t xml:space="preserve">is still </w:t>
      </w:r>
      <w:r w:rsidR="00F71441">
        <w:t>unsatisfactory the line manager</w:t>
      </w:r>
      <w:r w:rsidRPr="00FA1836">
        <w:t xml:space="preserve"> </w:t>
      </w:r>
      <w:r w:rsidR="00F71441">
        <w:t xml:space="preserve">submits a </w:t>
      </w:r>
      <w:r w:rsidR="00006F5E">
        <w:t>C</w:t>
      </w:r>
      <w:r w:rsidR="00991134">
        <w:t xml:space="preserve">apability </w:t>
      </w:r>
      <w:r w:rsidR="00006F5E">
        <w:t>R</w:t>
      </w:r>
      <w:r w:rsidRPr="00FA1836">
        <w:t>eport</w:t>
      </w:r>
      <w:r w:rsidR="00F71441">
        <w:t xml:space="preserve"> to the </w:t>
      </w:r>
      <w:r w:rsidR="001F7BAB">
        <w:t xml:space="preserve">Deputy </w:t>
      </w:r>
      <w:r w:rsidR="00F71441">
        <w:t>Clerk of Tynwald.</w:t>
      </w:r>
    </w:p>
    <w:p w14:paraId="7AB4E816" w14:textId="77777777" w:rsidR="006966F2" w:rsidRDefault="00F71441" w:rsidP="008C7F65">
      <w:pPr>
        <w:pStyle w:val="Heading2"/>
      </w:pPr>
      <w:bookmarkStart w:id="42" w:name="_Toc193712900"/>
      <w:r>
        <w:t>Stage 3</w:t>
      </w:r>
      <w:bookmarkEnd w:id="42"/>
    </w:p>
    <w:p w14:paraId="47190BE1" w14:textId="67D53DE8" w:rsidR="000259CB" w:rsidRDefault="000259CB" w:rsidP="008C7F65">
      <w:pPr>
        <w:pStyle w:val="Heading3"/>
      </w:pPr>
      <w:bookmarkStart w:id="43" w:name="_Toc193712901"/>
      <w:r>
        <w:t>Capability report</w:t>
      </w:r>
      <w:bookmarkEnd w:id="43"/>
    </w:p>
    <w:p w14:paraId="4351DE41" w14:textId="4A40CBA4" w:rsidR="00F71441" w:rsidRPr="00FA1836" w:rsidRDefault="00F71441" w:rsidP="008C7F65">
      <w:r>
        <w:t xml:space="preserve">The </w:t>
      </w:r>
      <w:r w:rsidR="00006F5E">
        <w:t>Ca</w:t>
      </w:r>
      <w:r w:rsidR="00991134">
        <w:t xml:space="preserve">pability </w:t>
      </w:r>
      <w:r w:rsidR="00006F5E">
        <w:t>R</w:t>
      </w:r>
      <w:r w:rsidRPr="00FA1836">
        <w:t>eport</w:t>
      </w:r>
      <w:r>
        <w:t xml:space="preserve"> to the </w:t>
      </w:r>
      <w:r w:rsidR="001F7BAB">
        <w:t xml:space="preserve">Deputy </w:t>
      </w:r>
      <w:r>
        <w:t>Clerk of Tynwald</w:t>
      </w:r>
      <w:r w:rsidRPr="00FA1836">
        <w:t xml:space="preserve"> must </w:t>
      </w:r>
      <w:proofErr w:type="gramStart"/>
      <w:r w:rsidRPr="00FA1836">
        <w:t>set</w:t>
      </w:r>
      <w:proofErr w:type="gramEnd"/>
      <w:r w:rsidRPr="00FA1836">
        <w:t xml:space="preserve"> out:</w:t>
      </w:r>
    </w:p>
    <w:p w14:paraId="36C84279" w14:textId="60FBFEE1" w:rsidR="00F71441" w:rsidRPr="00FA1836" w:rsidRDefault="00F71441" w:rsidP="008C7F65">
      <w:pPr>
        <w:pStyle w:val="ListParagraph"/>
        <w:numPr>
          <w:ilvl w:val="0"/>
          <w:numId w:val="8"/>
        </w:numPr>
      </w:pPr>
      <w:r>
        <w:t>T</w:t>
      </w:r>
      <w:r w:rsidRPr="00FA1836">
        <w:t>he standards required and how they have been monito</w:t>
      </w:r>
      <w:r>
        <w:t>red since the issue first arose.</w:t>
      </w:r>
    </w:p>
    <w:p w14:paraId="3BAAF426" w14:textId="715FCDCB" w:rsidR="00F71441" w:rsidRPr="00FA1836" w:rsidRDefault="00F71441" w:rsidP="008C7F65">
      <w:pPr>
        <w:pStyle w:val="ListParagraph"/>
        <w:numPr>
          <w:ilvl w:val="0"/>
          <w:numId w:val="8"/>
        </w:numPr>
      </w:pPr>
      <w:r>
        <w:t>A</w:t>
      </w:r>
      <w:r w:rsidRPr="00FA1836">
        <w:t xml:space="preserve">ny action taken by the line manager to support the member of staff to address the </w:t>
      </w:r>
      <w:r>
        <w:t>shortcomings.</w:t>
      </w:r>
    </w:p>
    <w:p w14:paraId="286527A1" w14:textId="07796ECA" w:rsidR="00F71441" w:rsidRPr="00FA1836" w:rsidRDefault="00F71441" w:rsidP="008C7F65">
      <w:pPr>
        <w:pStyle w:val="ListParagraph"/>
        <w:numPr>
          <w:ilvl w:val="0"/>
          <w:numId w:val="8"/>
        </w:numPr>
      </w:pPr>
      <w:r>
        <w:t>A</w:t>
      </w:r>
      <w:r w:rsidRPr="00FA1836">
        <w:t xml:space="preserve">ny action taken by the employee to try to address these </w:t>
      </w:r>
      <w:r>
        <w:t>shortcomings.</w:t>
      </w:r>
    </w:p>
    <w:p w14:paraId="4BAE0C73" w14:textId="4166E4BC" w:rsidR="00F71441" w:rsidRPr="00FA1836" w:rsidRDefault="00F71441" w:rsidP="008C7F65">
      <w:pPr>
        <w:pStyle w:val="ListParagraph"/>
        <w:numPr>
          <w:ilvl w:val="0"/>
          <w:numId w:val="8"/>
        </w:numPr>
      </w:pPr>
      <w:r>
        <w:t>T</w:t>
      </w:r>
      <w:r w:rsidRPr="00FA1836">
        <w:t>he area or areas where the employee is failing to meet the required standards, whether of performa</w:t>
      </w:r>
      <w:r>
        <w:t>nce, or attendance, or both.</w:t>
      </w:r>
    </w:p>
    <w:p w14:paraId="6F20841F" w14:textId="5DF3D7DF" w:rsidR="00F71441" w:rsidRPr="00FA1836" w:rsidRDefault="00F71441" w:rsidP="008C7F65">
      <w:pPr>
        <w:pStyle w:val="ListParagraph"/>
        <w:numPr>
          <w:ilvl w:val="0"/>
          <w:numId w:val="8"/>
        </w:numPr>
      </w:pPr>
      <w:r>
        <w:t>A</w:t>
      </w:r>
      <w:r w:rsidRPr="00FA1836">
        <w:t>ny mitigating factors.</w:t>
      </w:r>
    </w:p>
    <w:p w14:paraId="0CBAAE0A" w14:textId="2F7E7662" w:rsidR="009321E2" w:rsidRDefault="004D4AE1" w:rsidP="008C7F65">
      <w:r>
        <w:t>A</w:t>
      </w:r>
      <w:r w:rsidR="00F71441" w:rsidRPr="00FA1836">
        <w:t xml:space="preserve"> copy</w:t>
      </w:r>
      <w:r>
        <w:t xml:space="preserve"> of the report</w:t>
      </w:r>
      <w:r w:rsidR="00F71441" w:rsidRPr="00FA1836">
        <w:t xml:space="preserve"> should be sent to </w:t>
      </w:r>
      <w:r w:rsidR="00F71441">
        <w:t>t</w:t>
      </w:r>
      <w:r w:rsidR="00F71441" w:rsidRPr="00FA1836">
        <w:t>he employee</w:t>
      </w:r>
      <w:r w:rsidR="00991134">
        <w:t xml:space="preserve"> along with any </w:t>
      </w:r>
      <w:proofErr w:type="gramStart"/>
      <w:r w:rsidR="00991134">
        <w:t>supporting</w:t>
      </w:r>
      <w:proofErr w:type="gramEnd"/>
      <w:r w:rsidR="00991134">
        <w:t xml:space="preserve"> documentation</w:t>
      </w:r>
      <w:r w:rsidR="00F71441" w:rsidRPr="00FA1836">
        <w:t>.</w:t>
      </w:r>
      <w:r w:rsidR="00F71441">
        <w:t xml:space="preserve"> </w:t>
      </w:r>
    </w:p>
    <w:p w14:paraId="37FD431F" w14:textId="1BAFD432" w:rsidR="000259CB" w:rsidRDefault="000259CB" w:rsidP="008C7F65">
      <w:pPr>
        <w:pStyle w:val="Heading3"/>
      </w:pPr>
      <w:bookmarkStart w:id="44" w:name="_Toc193712902"/>
      <w:r>
        <w:lastRenderedPageBreak/>
        <w:t>Capability hearing</w:t>
      </w:r>
      <w:bookmarkEnd w:id="44"/>
    </w:p>
    <w:p w14:paraId="4B0192FF" w14:textId="34C1A185" w:rsidR="00F71441" w:rsidRDefault="00F71441" w:rsidP="008C7F65">
      <w:r w:rsidRPr="00FA1836">
        <w:t xml:space="preserve">Upon receipt of </w:t>
      </w:r>
      <w:r>
        <w:t xml:space="preserve">the </w:t>
      </w:r>
      <w:r w:rsidR="00991134">
        <w:t xml:space="preserve">capability </w:t>
      </w:r>
      <w:r>
        <w:t>report,</w:t>
      </w:r>
      <w:r w:rsidRPr="00FA1836">
        <w:t xml:space="preserve"> the</w:t>
      </w:r>
      <w:r w:rsidR="00614685">
        <w:t xml:space="preserve"> Deputy</w:t>
      </w:r>
      <w:r w:rsidRPr="00FA1836">
        <w:t xml:space="preserve"> C</w:t>
      </w:r>
      <w:r w:rsidR="00991134">
        <w:t>lerk of Tynwald will convene a capability h</w:t>
      </w:r>
      <w:r w:rsidRPr="00FA1836">
        <w:t>earing</w:t>
      </w:r>
      <w:r w:rsidR="000259CB">
        <w:t xml:space="preserve"> and request that </w:t>
      </w:r>
      <w:r w:rsidR="00006F5E">
        <w:t>the line manager or another</w:t>
      </w:r>
      <w:r w:rsidR="000259CB">
        <w:t xml:space="preserve"> colleague attend to take notes.</w:t>
      </w:r>
      <w:r w:rsidR="008712AC">
        <w:t xml:space="preserve"> </w:t>
      </w:r>
      <w:r w:rsidR="00991134">
        <w:t>The employee must be given at</w:t>
      </w:r>
      <w:r w:rsidRPr="00FA1836">
        <w:t xml:space="preserve"> least five working days’ notice </w:t>
      </w:r>
      <w:r w:rsidR="00991134">
        <w:t xml:space="preserve">of the hearing, </w:t>
      </w:r>
      <w:r w:rsidRPr="00FA1836">
        <w:t>unless agreement has been reached by all parties to hold it earlier.</w:t>
      </w:r>
      <w:r w:rsidR="008712AC">
        <w:t xml:space="preserve"> </w:t>
      </w:r>
      <w:r w:rsidR="00991134">
        <w:t xml:space="preserve">The employee must be advised of the reason for the hearing, the possible consequences (including dismissal) and of the right to be accompanied </w:t>
      </w:r>
      <w:proofErr w:type="gramStart"/>
      <w:r w:rsidR="00991134">
        <w:t>to</w:t>
      </w:r>
      <w:proofErr w:type="gramEnd"/>
      <w:r w:rsidR="00991134">
        <w:t xml:space="preserve"> the meeting.</w:t>
      </w:r>
    </w:p>
    <w:p w14:paraId="167125A5" w14:textId="3233D93D" w:rsidR="00F71441" w:rsidRDefault="00265A45" w:rsidP="008C7F65">
      <w:r>
        <w:t>During a Capability H</w:t>
      </w:r>
      <w:r w:rsidR="00F71441" w:rsidRPr="00FA1836">
        <w:t>earing</w:t>
      </w:r>
      <w:r w:rsidR="00F71441">
        <w:t xml:space="preserve"> </w:t>
      </w:r>
      <w:r w:rsidR="00F71441" w:rsidRPr="00FA1836">
        <w:t xml:space="preserve">the </w:t>
      </w:r>
      <w:r w:rsidR="00614685">
        <w:t xml:space="preserve">Deputy </w:t>
      </w:r>
      <w:r w:rsidR="00F71441" w:rsidRPr="00FA1836">
        <w:t xml:space="preserve">Clerk of Tynwald will give the employee the opportunity to respond to the </w:t>
      </w:r>
      <w:r w:rsidR="00006F5E">
        <w:t>Capability R</w:t>
      </w:r>
      <w:r w:rsidR="00991134">
        <w:t>eport.</w:t>
      </w:r>
    </w:p>
    <w:p w14:paraId="322C0AD9" w14:textId="436C3FAE" w:rsidR="000259CB" w:rsidRDefault="000259CB" w:rsidP="008C7F65">
      <w:pPr>
        <w:pStyle w:val="Heading3"/>
      </w:pPr>
      <w:bookmarkStart w:id="45" w:name="_Toc193712903"/>
      <w:r>
        <w:t>Outcome of the capability hearing</w:t>
      </w:r>
      <w:bookmarkEnd w:id="45"/>
    </w:p>
    <w:p w14:paraId="0DBDD8BA" w14:textId="586BC5FD" w:rsidR="00F71441" w:rsidRPr="00FA1836" w:rsidRDefault="00F71441" w:rsidP="008C7F65">
      <w:r w:rsidRPr="00FA1836">
        <w:t xml:space="preserve">After the Capability Hearing the </w:t>
      </w:r>
      <w:r w:rsidR="00614685">
        <w:t xml:space="preserve">Deputy </w:t>
      </w:r>
      <w:r w:rsidRPr="00FA1836">
        <w:t>Clerk of Tynwald must decide:</w:t>
      </w:r>
    </w:p>
    <w:p w14:paraId="47300A5F" w14:textId="73274C8E" w:rsidR="00F71441" w:rsidRPr="00FA1836" w:rsidRDefault="000259CB" w:rsidP="008C7F65">
      <w:pPr>
        <w:pStyle w:val="ListParagraph"/>
        <w:numPr>
          <w:ilvl w:val="0"/>
          <w:numId w:val="8"/>
        </w:numPr>
      </w:pPr>
      <w:r>
        <w:t>T</w:t>
      </w:r>
      <w:r w:rsidR="00F71441" w:rsidRPr="00FA1836">
        <w:t>o specify a fu</w:t>
      </w:r>
      <w:r>
        <w:t>rther period for imp</w:t>
      </w:r>
      <w:r w:rsidR="00681ECA">
        <w:t>rovement (with a final warning); or</w:t>
      </w:r>
    </w:p>
    <w:p w14:paraId="190ABE33" w14:textId="32D12706" w:rsidR="00F71441" w:rsidRPr="00FA1836" w:rsidRDefault="000259CB" w:rsidP="008C7F65">
      <w:pPr>
        <w:pStyle w:val="ListParagraph"/>
        <w:numPr>
          <w:ilvl w:val="0"/>
          <w:numId w:val="8"/>
        </w:numPr>
      </w:pPr>
      <w:r>
        <w:t>T</w:t>
      </w:r>
      <w:r w:rsidR="00F71441" w:rsidRPr="00FA1836">
        <w:t xml:space="preserve">o dismiss the employee. </w:t>
      </w:r>
    </w:p>
    <w:p w14:paraId="4C2F5C48" w14:textId="1CD2DFDB" w:rsidR="00F71441" w:rsidRPr="00FA1836" w:rsidRDefault="00F71441" w:rsidP="008C7F65">
      <w:r w:rsidRPr="00FA1836">
        <w:t xml:space="preserve">If the </w:t>
      </w:r>
      <w:r w:rsidR="001F7BAB">
        <w:t xml:space="preserve">Deputy </w:t>
      </w:r>
      <w:r w:rsidRPr="00FA1836">
        <w:t xml:space="preserve">Clerk of Tynwald decides to specify a further period for improvement, the period should </w:t>
      </w:r>
      <w:r>
        <w:t xml:space="preserve">normally </w:t>
      </w:r>
      <w:r w:rsidRPr="00FA1836">
        <w:t xml:space="preserve">be no longer than three months. </w:t>
      </w:r>
      <w:r>
        <w:t xml:space="preserve">Exceptions may be made in appropriate cases of extended absence. </w:t>
      </w:r>
      <w:r w:rsidRPr="00FA1836">
        <w:t>The</w:t>
      </w:r>
      <w:r w:rsidR="001F7BAB">
        <w:t xml:space="preserve"> Deputy</w:t>
      </w:r>
      <w:r w:rsidRPr="00FA1836">
        <w:t xml:space="preserve"> Clerk of Tynwald will issue a formal letter to the employee setting out the improvements to be made, the specified timescale and the consequences </w:t>
      </w:r>
      <w:r w:rsidR="000259CB">
        <w:t xml:space="preserve">if the improvements are not </w:t>
      </w:r>
      <w:proofErr w:type="gramStart"/>
      <w:r w:rsidR="000259CB">
        <w:t>met</w:t>
      </w:r>
      <w:proofErr w:type="gramEnd"/>
      <w:r w:rsidR="000259CB">
        <w:t>, including dismissal.</w:t>
      </w:r>
    </w:p>
    <w:p w14:paraId="4FF40102" w14:textId="3008BF4B" w:rsidR="00F71441" w:rsidRPr="00FA1836" w:rsidRDefault="00F71441" w:rsidP="008C7F65">
      <w:r w:rsidRPr="00FA1836">
        <w:t xml:space="preserve">If the employee’s performance or attendance improves adequately within the specified timescale then the process will terminate. The </w:t>
      </w:r>
      <w:proofErr w:type="gramStart"/>
      <w:r w:rsidRPr="00FA1836">
        <w:t>employee</w:t>
      </w:r>
      <w:proofErr w:type="gramEnd"/>
      <w:r w:rsidRPr="00FA1836">
        <w:t xml:space="preserve"> will be informed of this and encouraged to maintain the improvement.</w:t>
      </w:r>
      <w:r w:rsidR="008712AC">
        <w:t xml:space="preserve"> </w:t>
      </w:r>
      <w:r w:rsidR="000259CB">
        <w:t>However, the</w:t>
      </w:r>
      <w:r w:rsidR="001F7BAB">
        <w:t xml:space="preserve"> Deputy</w:t>
      </w:r>
      <w:r w:rsidR="00006F5E">
        <w:t xml:space="preserve"> Clerk of Tynwald will</w:t>
      </w:r>
      <w:r w:rsidR="000259CB">
        <w:t xml:space="preserve"> stipulate that should performance or attendance (as appropriate) become unsatisfactory again at any point during the following twelve months, the process will resume at the stage at which it was </w:t>
      </w:r>
      <w:proofErr w:type="gramStart"/>
      <w:r w:rsidR="000259CB">
        <w:t>halted</w:t>
      </w:r>
      <w:proofErr w:type="gramEnd"/>
      <w:r w:rsidR="000259CB">
        <w:t xml:space="preserve"> and dismissal may once again be considered.</w:t>
      </w:r>
    </w:p>
    <w:p w14:paraId="5ED7952C" w14:textId="60E2A3C2" w:rsidR="00F71441" w:rsidRPr="00FA1836" w:rsidRDefault="00F71441" w:rsidP="008C7F65">
      <w:r w:rsidRPr="00FA1836">
        <w:t xml:space="preserve">The </w:t>
      </w:r>
      <w:r w:rsidR="001F7BAB">
        <w:t xml:space="preserve">Deputy </w:t>
      </w:r>
      <w:r w:rsidRPr="00FA1836">
        <w:t xml:space="preserve">Clerk of Tynwald should only decide to dismiss an employee if in all the circumstances of the case, </w:t>
      </w:r>
      <w:proofErr w:type="gramStart"/>
      <w:r w:rsidRPr="00FA1836">
        <w:t>in spite of</w:t>
      </w:r>
      <w:proofErr w:type="gramEnd"/>
      <w:r w:rsidRPr="00FA1836">
        <w:t xml:space="preserve"> reasonable support and assistance given, dismissal is justified </w:t>
      </w:r>
      <w:proofErr w:type="gramStart"/>
      <w:r w:rsidRPr="00FA1836">
        <w:t>on the basis of</w:t>
      </w:r>
      <w:proofErr w:type="gramEnd"/>
      <w:r w:rsidRPr="00FA1836">
        <w:t xml:space="preserve"> </w:t>
      </w:r>
      <w:r>
        <w:t>capability</w:t>
      </w:r>
      <w:r w:rsidRPr="00FA1836">
        <w:t>.</w:t>
      </w:r>
      <w:r>
        <w:t xml:space="preserve"> The </w:t>
      </w:r>
      <w:r w:rsidR="001F7BAB">
        <w:t xml:space="preserve">Deputy </w:t>
      </w:r>
      <w:r>
        <w:t>Clerk of Tynwald must have regard to the prospect of improvement within a reasonable time. Examples of when d</w:t>
      </w:r>
      <w:r w:rsidRPr="00FA1836">
        <w:t xml:space="preserve">ismissal may be justified </w:t>
      </w:r>
      <w:proofErr w:type="gramStart"/>
      <w:r w:rsidRPr="00FA1836">
        <w:t>on the basis of</w:t>
      </w:r>
      <w:proofErr w:type="gramEnd"/>
      <w:r w:rsidRPr="00FA1836">
        <w:t xml:space="preserve"> </w:t>
      </w:r>
      <w:r>
        <w:t>capability are</w:t>
      </w:r>
      <w:r w:rsidRPr="00FA1836">
        <w:t>:</w:t>
      </w:r>
    </w:p>
    <w:p w14:paraId="0F82A4F6" w14:textId="7D4C6E49" w:rsidR="00F71441" w:rsidRDefault="000259CB" w:rsidP="008C7F65">
      <w:pPr>
        <w:pStyle w:val="ListParagraph"/>
        <w:numPr>
          <w:ilvl w:val="0"/>
          <w:numId w:val="8"/>
        </w:numPr>
      </w:pPr>
      <w:r>
        <w:t>W</w:t>
      </w:r>
      <w:r w:rsidR="00F71441">
        <w:t xml:space="preserve">here </w:t>
      </w:r>
      <w:r w:rsidR="00F71441" w:rsidRPr="00FA1836">
        <w:t>the employee’s performance has continued to be of an unacceptable standard</w:t>
      </w:r>
      <w:r>
        <w:t>.</w:t>
      </w:r>
    </w:p>
    <w:p w14:paraId="21FF1B08" w14:textId="20FDAC21" w:rsidR="00F71441" w:rsidRPr="00FA1836" w:rsidRDefault="000259CB" w:rsidP="008C7F65">
      <w:pPr>
        <w:pStyle w:val="ListParagraph"/>
        <w:numPr>
          <w:ilvl w:val="0"/>
          <w:numId w:val="8"/>
        </w:numPr>
      </w:pPr>
      <w:r>
        <w:t>I</w:t>
      </w:r>
      <w:r w:rsidR="00F71441">
        <w:t xml:space="preserve">n the case of intermittent absence where </w:t>
      </w:r>
      <w:r w:rsidR="00F71441" w:rsidRPr="00FA1836">
        <w:t>the employee’s frequent absence adversely affects his or her ability to carry out his</w:t>
      </w:r>
      <w:r>
        <w:t xml:space="preserve"> or her duties.</w:t>
      </w:r>
    </w:p>
    <w:p w14:paraId="52BCB515" w14:textId="55393DB8" w:rsidR="00F71441" w:rsidRPr="00FA1836" w:rsidRDefault="000259CB" w:rsidP="008C7F65">
      <w:pPr>
        <w:pStyle w:val="ListParagraph"/>
        <w:numPr>
          <w:ilvl w:val="0"/>
          <w:numId w:val="8"/>
        </w:numPr>
      </w:pPr>
      <w:r>
        <w:t>I</w:t>
      </w:r>
      <w:r w:rsidR="00F71441">
        <w:t xml:space="preserve">n the case of continuous </w:t>
      </w:r>
      <w:proofErr w:type="gramStart"/>
      <w:r w:rsidR="00F71441">
        <w:t>absence where</w:t>
      </w:r>
      <w:proofErr w:type="gramEnd"/>
      <w:r w:rsidR="00F71441">
        <w:t xml:space="preserve"> there is no</w:t>
      </w:r>
      <w:r w:rsidR="001F7BAB">
        <w:t xml:space="preserve"> reasonable</w:t>
      </w:r>
      <w:r w:rsidR="00F71441">
        <w:t xml:space="preserve"> prospect of </w:t>
      </w:r>
      <w:r>
        <w:t>return within a reasonable time.</w:t>
      </w:r>
    </w:p>
    <w:p w14:paraId="2C7BC2CB" w14:textId="6CAB3B92" w:rsidR="00F71441" w:rsidRPr="00FA1836" w:rsidRDefault="000259CB" w:rsidP="008C7F65">
      <w:pPr>
        <w:pStyle w:val="ListParagraph"/>
        <w:numPr>
          <w:ilvl w:val="0"/>
          <w:numId w:val="8"/>
        </w:numPr>
      </w:pPr>
      <w:r>
        <w:t>I</w:t>
      </w:r>
      <w:r w:rsidR="00F71441" w:rsidRPr="00FA1836">
        <w:t xml:space="preserve">n the case of a probationer </w:t>
      </w:r>
      <w:r w:rsidR="00F71441">
        <w:t xml:space="preserve">where </w:t>
      </w:r>
      <w:r w:rsidR="00F71441" w:rsidRPr="00FA1836">
        <w:t>there is no prospect that the probationer will achieve the required standard within a reasonable time.</w:t>
      </w:r>
    </w:p>
    <w:p w14:paraId="6B6ADA7D" w14:textId="339C0C7D" w:rsidR="00F83B00" w:rsidRDefault="000259CB" w:rsidP="008C7F65">
      <w:r>
        <w:t xml:space="preserve">The employee will be advised in writing within five working days of </w:t>
      </w:r>
      <w:proofErr w:type="gramStart"/>
      <w:r>
        <w:t>the hearing</w:t>
      </w:r>
      <w:proofErr w:type="gramEnd"/>
      <w:r>
        <w:t xml:space="preserve"> of the outcome and</w:t>
      </w:r>
      <w:r w:rsidR="00006F5E">
        <w:t>, in the case of dismissal,</w:t>
      </w:r>
      <w:r>
        <w:t xml:space="preserve"> given notice of the termination of contract with notice or with payment in lieu of notice.</w:t>
      </w:r>
      <w:r w:rsidR="008712AC">
        <w:t xml:space="preserve"> </w:t>
      </w:r>
      <w:r w:rsidR="00A2433C" w:rsidRPr="00FA1836">
        <w:t xml:space="preserve">In notifying the employee of a decision to dismiss, the </w:t>
      </w:r>
      <w:r w:rsidR="001F7BAB">
        <w:t xml:space="preserve">Deputy </w:t>
      </w:r>
      <w:r w:rsidR="00A2433C" w:rsidRPr="00FA1836">
        <w:t xml:space="preserve">Clerk of Tynwald will also advise the employee of his or her right </w:t>
      </w:r>
      <w:proofErr w:type="gramStart"/>
      <w:r w:rsidR="00A2433C" w:rsidRPr="00FA1836">
        <w:t>of</w:t>
      </w:r>
      <w:proofErr w:type="gramEnd"/>
      <w:r w:rsidR="00A2433C" w:rsidRPr="00FA1836">
        <w:t xml:space="preserve"> appeal under this procedure.</w:t>
      </w:r>
      <w:r w:rsidR="008712AC">
        <w:t xml:space="preserve"> </w:t>
      </w:r>
    </w:p>
    <w:p w14:paraId="7D4CF121" w14:textId="777B8D77" w:rsidR="00F83B00" w:rsidRDefault="00A2433C" w:rsidP="008C7F65">
      <w:pPr>
        <w:pStyle w:val="Heading2"/>
      </w:pPr>
      <w:bookmarkStart w:id="46" w:name="_Toc193712904"/>
      <w:r>
        <w:t>Appeals</w:t>
      </w:r>
      <w:bookmarkEnd w:id="46"/>
    </w:p>
    <w:p w14:paraId="08715658" w14:textId="501B2372" w:rsidR="00A2433C" w:rsidRPr="00A2433C" w:rsidRDefault="00A2433C" w:rsidP="00681ECA">
      <w:pPr>
        <w:pStyle w:val="CapNumberedPara"/>
        <w:numPr>
          <w:ilvl w:val="0"/>
          <w:numId w:val="0"/>
        </w:numPr>
        <w:jc w:val="both"/>
        <w:rPr>
          <w:rFonts w:eastAsiaTheme="minorEastAsia" w:cstheme="minorBidi"/>
          <w:color w:val="auto"/>
          <w:sz w:val="22"/>
          <w:szCs w:val="20"/>
          <w:lang w:val="en-GB" w:eastAsia="en-GB"/>
        </w:rPr>
      </w:pPr>
      <w:r w:rsidRPr="00A2433C">
        <w:rPr>
          <w:rFonts w:eastAsiaTheme="minorEastAsia" w:cstheme="minorBidi"/>
          <w:color w:val="auto"/>
          <w:sz w:val="22"/>
          <w:szCs w:val="20"/>
          <w:lang w:val="en-GB" w:eastAsia="en-GB"/>
        </w:rPr>
        <w:t xml:space="preserve">An appeal against a decision by the </w:t>
      </w:r>
      <w:r w:rsidR="001F7BAB">
        <w:rPr>
          <w:rFonts w:eastAsiaTheme="minorEastAsia" w:cstheme="minorBidi"/>
          <w:color w:val="auto"/>
          <w:sz w:val="22"/>
          <w:szCs w:val="20"/>
          <w:lang w:val="en-GB" w:eastAsia="en-GB"/>
        </w:rPr>
        <w:t xml:space="preserve">Deputy </w:t>
      </w:r>
      <w:r w:rsidRPr="00A2433C">
        <w:rPr>
          <w:rFonts w:eastAsiaTheme="minorEastAsia" w:cstheme="minorBidi"/>
          <w:color w:val="auto"/>
          <w:sz w:val="22"/>
          <w:szCs w:val="20"/>
          <w:lang w:val="en-GB" w:eastAsia="en-GB"/>
        </w:rPr>
        <w:t xml:space="preserve">Clerk of Tynwald to dismiss an employee will be heard by the </w:t>
      </w:r>
      <w:r w:rsidR="001F7BAB">
        <w:rPr>
          <w:rFonts w:eastAsiaTheme="minorEastAsia" w:cstheme="minorBidi"/>
          <w:color w:val="auto"/>
          <w:sz w:val="22"/>
          <w:szCs w:val="20"/>
          <w:lang w:val="en-GB" w:eastAsia="en-GB"/>
        </w:rPr>
        <w:t>Clerk of Tynwald.</w:t>
      </w:r>
    </w:p>
    <w:p w14:paraId="7F0A3632" w14:textId="3C2B9E9C" w:rsidR="00A2433C" w:rsidRDefault="00A2433C" w:rsidP="00681ECA">
      <w:pPr>
        <w:pStyle w:val="CapNumberedPara"/>
        <w:numPr>
          <w:ilvl w:val="0"/>
          <w:numId w:val="0"/>
        </w:numPr>
        <w:jc w:val="both"/>
        <w:rPr>
          <w:rFonts w:eastAsiaTheme="minorEastAsia" w:cstheme="minorBidi"/>
          <w:color w:val="auto"/>
          <w:sz w:val="22"/>
          <w:szCs w:val="20"/>
          <w:lang w:val="en-GB" w:eastAsia="en-GB"/>
        </w:rPr>
      </w:pPr>
      <w:r w:rsidRPr="00A2433C">
        <w:rPr>
          <w:rFonts w:eastAsiaTheme="minorEastAsia" w:cstheme="minorBidi"/>
          <w:color w:val="auto"/>
          <w:sz w:val="22"/>
          <w:szCs w:val="20"/>
          <w:lang w:val="en-GB" w:eastAsia="en-GB"/>
        </w:rPr>
        <w:lastRenderedPageBreak/>
        <w:t xml:space="preserve">An employee who wishes to make such an appeal must submit his or her reasons in writing to the Clerk of Tynwald within five working days of the decision being communicated. </w:t>
      </w:r>
    </w:p>
    <w:p w14:paraId="1019CD30" w14:textId="4A321F0C" w:rsidR="00A2433C" w:rsidRPr="00A2433C" w:rsidRDefault="00604B39" w:rsidP="008C7F65">
      <w:r>
        <w:t>An</w:t>
      </w:r>
      <w:r w:rsidR="00A2433C">
        <w:t xml:space="preserve"> appeal hearing will be held, where practicable, within ten working days of the written request being received.</w:t>
      </w:r>
      <w:r w:rsidR="008712AC">
        <w:t xml:space="preserve"> </w:t>
      </w:r>
      <w:r w:rsidR="00A2433C">
        <w:t xml:space="preserve">The employee has the right to be accompanied </w:t>
      </w:r>
      <w:proofErr w:type="gramStart"/>
      <w:r w:rsidR="00A2433C">
        <w:t>to</w:t>
      </w:r>
      <w:proofErr w:type="gramEnd"/>
      <w:r w:rsidR="00A2433C">
        <w:t xml:space="preserve"> the hearing.</w:t>
      </w:r>
      <w:r w:rsidR="008712AC">
        <w:t xml:space="preserve"> </w:t>
      </w:r>
      <w:r w:rsidR="00A2433C">
        <w:t xml:space="preserve">The decision on the appeal will be </w:t>
      </w:r>
      <w:proofErr w:type="gramStart"/>
      <w:r w:rsidR="00A2433C">
        <w:t>given</w:t>
      </w:r>
      <w:proofErr w:type="gramEnd"/>
      <w:r w:rsidR="00A2433C">
        <w:t>, where practicable within five working days of the date of the appeal hearing.</w:t>
      </w:r>
      <w:r w:rsidR="008712AC">
        <w:t xml:space="preserve"> </w:t>
      </w:r>
    </w:p>
    <w:p w14:paraId="6FBABEDF" w14:textId="1DBAF357" w:rsidR="00F83B00" w:rsidRDefault="00E25B5B" w:rsidP="008C7F65">
      <w:pPr>
        <w:pStyle w:val="Heading2"/>
      </w:pPr>
      <w:bookmarkStart w:id="47" w:name="_Toc193712905"/>
      <w:r>
        <w:t>Performance While on P</w:t>
      </w:r>
      <w:r w:rsidR="00A2433C">
        <w:t>robation</w:t>
      </w:r>
      <w:bookmarkEnd w:id="47"/>
    </w:p>
    <w:p w14:paraId="773457EF" w14:textId="2D48E210" w:rsidR="00A2433C" w:rsidRPr="00A2433C" w:rsidRDefault="00A2433C" w:rsidP="00681ECA">
      <w:pPr>
        <w:pStyle w:val="CapNumberedPara"/>
        <w:numPr>
          <w:ilvl w:val="0"/>
          <w:numId w:val="0"/>
        </w:numPr>
        <w:jc w:val="both"/>
        <w:rPr>
          <w:rFonts w:eastAsiaTheme="minorEastAsia" w:cstheme="minorBidi"/>
          <w:color w:val="auto"/>
          <w:sz w:val="22"/>
          <w:szCs w:val="20"/>
          <w:lang w:val="en-GB" w:eastAsia="en-GB"/>
        </w:rPr>
      </w:pPr>
      <w:r w:rsidRPr="00A2433C">
        <w:rPr>
          <w:rFonts w:eastAsiaTheme="minorEastAsia" w:cstheme="minorBidi"/>
          <w:color w:val="auto"/>
          <w:sz w:val="22"/>
          <w:szCs w:val="20"/>
          <w:lang w:val="en-GB" w:eastAsia="en-GB"/>
        </w:rPr>
        <w:t>New employees are required to complete a period of probation. They are referred to as “probationers” until their appointment is confirmed.</w:t>
      </w:r>
      <w:r w:rsidR="008712AC">
        <w:rPr>
          <w:rFonts w:eastAsiaTheme="minorEastAsia" w:cstheme="minorBidi"/>
          <w:color w:val="auto"/>
          <w:sz w:val="22"/>
          <w:szCs w:val="20"/>
          <w:lang w:val="en-GB" w:eastAsia="en-GB"/>
        </w:rPr>
        <w:t xml:space="preserve"> </w:t>
      </w:r>
      <w:r w:rsidRPr="00A2433C">
        <w:rPr>
          <w:rFonts w:eastAsiaTheme="minorEastAsia" w:cstheme="minorBidi"/>
          <w:color w:val="auto"/>
          <w:sz w:val="22"/>
          <w:szCs w:val="20"/>
          <w:lang w:val="en-GB" w:eastAsia="en-GB"/>
        </w:rPr>
        <w:t xml:space="preserve">Where the attendance or performance of a probationer gives cause for concern, action should be taken without delay. </w:t>
      </w:r>
    </w:p>
    <w:p w14:paraId="2E1E6F7A" w14:textId="2C684100" w:rsidR="00A2433C" w:rsidRPr="00A2433C" w:rsidRDefault="00A2433C" w:rsidP="00681ECA">
      <w:pPr>
        <w:pStyle w:val="CapNumberedPara"/>
        <w:numPr>
          <w:ilvl w:val="0"/>
          <w:numId w:val="0"/>
        </w:numPr>
        <w:jc w:val="both"/>
        <w:rPr>
          <w:rFonts w:eastAsiaTheme="minorEastAsia" w:cstheme="minorBidi"/>
          <w:color w:val="auto"/>
          <w:sz w:val="22"/>
          <w:szCs w:val="20"/>
          <w:lang w:val="en-GB" w:eastAsia="en-GB"/>
        </w:rPr>
      </w:pPr>
      <w:r w:rsidRPr="00A2433C">
        <w:rPr>
          <w:rFonts w:eastAsiaTheme="minorEastAsia" w:cstheme="minorBidi"/>
          <w:color w:val="auto"/>
          <w:sz w:val="22"/>
          <w:szCs w:val="20"/>
          <w:lang w:val="en-GB" w:eastAsia="en-GB"/>
        </w:rPr>
        <w:t xml:space="preserve">Where this procedure has been instigated in respect of a probationer, the </w:t>
      </w:r>
      <w:r>
        <w:rPr>
          <w:rFonts w:eastAsiaTheme="minorEastAsia" w:cstheme="minorBidi"/>
          <w:color w:val="auto"/>
          <w:sz w:val="22"/>
          <w:szCs w:val="20"/>
          <w:lang w:val="en-GB" w:eastAsia="en-GB"/>
        </w:rPr>
        <w:t>line manager</w:t>
      </w:r>
      <w:r w:rsidRPr="00A2433C">
        <w:rPr>
          <w:rFonts w:eastAsiaTheme="minorEastAsia" w:cstheme="minorBidi"/>
          <w:color w:val="auto"/>
          <w:sz w:val="22"/>
          <w:szCs w:val="20"/>
          <w:lang w:val="en-GB" w:eastAsia="en-GB"/>
        </w:rPr>
        <w:t xml:space="preserve"> may extend the employee’s probationary period</w:t>
      </w:r>
      <w:r w:rsidR="00A36D4A">
        <w:rPr>
          <w:rFonts w:eastAsiaTheme="minorEastAsia" w:cstheme="minorBidi"/>
          <w:color w:val="auto"/>
          <w:sz w:val="22"/>
          <w:szCs w:val="20"/>
          <w:lang w:val="en-GB" w:eastAsia="en-GB"/>
        </w:rPr>
        <w:t xml:space="preserve"> with the agreement of a senior manager</w:t>
      </w:r>
      <w:r w:rsidRPr="00A2433C">
        <w:rPr>
          <w:rFonts w:eastAsiaTheme="minorEastAsia" w:cstheme="minorBidi"/>
          <w:color w:val="auto"/>
          <w:sz w:val="22"/>
          <w:szCs w:val="20"/>
          <w:lang w:val="en-GB" w:eastAsia="en-GB"/>
        </w:rPr>
        <w:t>. Such an extension should be for a period no longer than three months and should only be considered if the line manager is satisfied that there is a reasonable prospect that the probationer will achieve the required standards of performance and attendance given further time.</w:t>
      </w:r>
    </w:p>
    <w:p w14:paraId="60A76B44" w14:textId="18F19C8F" w:rsidR="00A2433C" w:rsidRPr="00A2433C" w:rsidRDefault="00A2433C" w:rsidP="008C7F65">
      <w:r>
        <w:t>T</w:t>
      </w:r>
      <w:r w:rsidRPr="00FA1836">
        <w:t xml:space="preserve">he probationer’s line manager may at any time submit </w:t>
      </w:r>
      <w:r w:rsidR="00006F5E">
        <w:t>a Capability R</w:t>
      </w:r>
      <w:r>
        <w:t>eport</w:t>
      </w:r>
      <w:r w:rsidRPr="00FA1836">
        <w:t xml:space="preserve"> to the </w:t>
      </w:r>
      <w:r w:rsidR="001F7BAB">
        <w:t xml:space="preserve">Deputy </w:t>
      </w:r>
      <w:r w:rsidRPr="00FA1836">
        <w:t>Clerk of Tynwald</w:t>
      </w:r>
      <w:r>
        <w:t>, if:</w:t>
      </w:r>
    </w:p>
    <w:p w14:paraId="11CB08A4" w14:textId="59DAFDE0" w:rsidR="00A2433C" w:rsidRPr="00FA1836" w:rsidRDefault="00A2433C" w:rsidP="008C7F65">
      <w:pPr>
        <w:pStyle w:val="ListParagraph"/>
        <w:numPr>
          <w:ilvl w:val="0"/>
          <w:numId w:val="8"/>
        </w:numPr>
      </w:pPr>
      <w:r>
        <w:t>T</w:t>
      </w:r>
      <w:r w:rsidRPr="00FA1836">
        <w:t>his procedure has been instigated</w:t>
      </w:r>
      <w:r>
        <w:t>.</w:t>
      </w:r>
    </w:p>
    <w:p w14:paraId="35173580" w14:textId="2FDBEC3C" w:rsidR="00A2433C" w:rsidRPr="00FA1836" w:rsidRDefault="00A2433C" w:rsidP="008C7F65">
      <w:pPr>
        <w:pStyle w:val="ListParagraph"/>
        <w:numPr>
          <w:ilvl w:val="0"/>
          <w:numId w:val="8"/>
        </w:numPr>
      </w:pPr>
      <w:r>
        <w:t>A</w:t>
      </w:r>
      <w:r w:rsidRPr="00FA1836">
        <w:t xml:space="preserve"> Stage 1 meeting has been held</w:t>
      </w:r>
      <w:r>
        <w:t>.</w:t>
      </w:r>
    </w:p>
    <w:p w14:paraId="566C32A2" w14:textId="15B2B3A9" w:rsidR="00A2433C" w:rsidRPr="00FA1836" w:rsidRDefault="00A2433C" w:rsidP="008C7F65">
      <w:pPr>
        <w:pStyle w:val="ListParagraph"/>
        <w:numPr>
          <w:ilvl w:val="0"/>
          <w:numId w:val="8"/>
        </w:numPr>
      </w:pPr>
      <w:r>
        <w:t>A</w:t>
      </w:r>
      <w:r w:rsidRPr="00FA1836">
        <w:t>n agreed timescale has elapsed</w:t>
      </w:r>
      <w:r>
        <w:t>.</w:t>
      </w:r>
    </w:p>
    <w:p w14:paraId="3BCD624E" w14:textId="36925C9D" w:rsidR="001D3075" w:rsidRDefault="00A2433C" w:rsidP="008C7F65">
      <w:pPr>
        <w:pStyle w:val="ListParagraph"/>
        <w:numPr>
          <w:ilvl w:val="0"/>
          <w:numId w:val="8"/>
        </w:numPr>
      </w:pPr>
      <w:r>
        <w:t xml:space="preserve">The </w:t>
      </w:r>
      <w:r w:rsidRPr="00FA1836">
        <w:t>required standard of performance or attendance has not been met</w:t>
      </w:r>
      <w:r>
        <w:t>.</w:t>
      </w:r>
    </w:p>
    <w:p w14:paraId="07DF00E7" w14:textId="7946D661" w:rsidR="008712AC" w:rsidRDefault="008712AC" w:rsidP="008C7F65">
      <w:r>
        <w:br w:type="page"/>
      </w:r>
    </w:p>
    <w:p w14:paraId="4CCB241B" w14:textId="77777777" w:rsidR="008712AC" w:rsidRPr="00A203AF" w:rsidRDefault="008712AC" w:rsidP="008C7F65">
      <w:pPr>
        <w:pStyle w:val="Heading7"/>
      </w:pPr>
      <w:bookmarkStart w:id="48" w:name="_Hlk181343558"/>
      <w:r w:rsidRPr="00A203AF">
        <w:lastRenderedPageBreak/>
        <w:t>Retention and Personal Data</w:t>
      </w:r>
    </w:p>
    <w:p w14:paraId="2835033D" w14:textId="77777777" w:rsidR="008712AC" w:rsidRPr="007B0605" w:rsidRDefault="008712AC" w:rsidP="007B0605">
      <w:pPr>
        <w:pStyle w:val="Heading8"/>
      </w:pPr>
      <w:bookmarkStart w:id="49" w:name="_Toc178867434"/>
      <w:bookmarkStart w:id="50" w:name="_Toc193712906"/>
      <w:r w:rsidRPr="007B0605">
        <w:t>Retention</w:t>
      </w:r>
      <w:bookmarkEnd w:id="49"/>
      <w:bookmarkEnd w:id="50"/>
    </w:p>
    <w:p w14:paraId="14CA166D" w14:textId="77777777" w:rsidR="008712AC" w:rsidRPr="00A203AF" w:rsidRDefault="008712AC" w:rsidP="008C7F65">
      <w:r w:rsidRPr="00A203AF">
        <w:t>Information Management is managed under the COT corporate retention schedule</w:t>
      </w:r>
    </w:p>
    <w:p w14:paraId="27CB1037" w14:textId="77777777" w:rsidR="008712AC" w:rsidRPr="00A203AF" w:rsidRDefault="008712AC" w:rsidP="008C7F65">
      <w:r w:rsidRPr="00A203AF">
        <w:t>Function</w:t>
      </w:r>
      <w:r w:rsidRPr="00A203AF">
        <w:tab/>
      </w:r>
      <w:r w:rsidRPr="00A203AF">
        <w:tab/>
        <w:t>COT Corporate</w:t>
      </w:r>
    </w:p>
    <w:p w14:paraId="3439E5CC" w14:textId="77777777" w:rsidR="008712AC" w:rsidRPr="00A203AF" w:rsidRDefault="008712AC" w:rsidP="008C7F65">
      <w:r w:rsidRPr="00A203AF">
        <w:t xml:space="preserve">Sub-function </w:t>
      </w:r>
      <w:r w:rsidRPr="00A203AF">
        <w:tab/>
      </w:r>
      <w:r w:rsidRPr="00A203AF">
        <w:tab/>
        <w:t xml:space="preserve">Policies </w:t>
      </w:r>
    </w:p>
    <w:p w14:paraId="2C319874" w14:textId="77777777" w:rsidR="008712AC" w:rsidRPr="00A203AF" w:rsidRDefault="008712AC" w:rsidP="007B0605">
      <w:pPr>
        <w:pStyle w:val="Heading8"/>
      </w:pPr>
      <w:bookmarkStart w:id="51" w:name="_Toc178867435"/>
      <w:bookmarkStart w:id="52" w:name="_Toc193712907"/>
      <w:r w:rsidRPr="00A203AF">
        <w:t>Personal Data</w:t>
      </w:r>
      <w:bookmarkEnd w:id="51"/>
      <w:bookmarkEnd w:id="52"/>
      <w:r w:rsidRPr="00A203AF">
        <w:t xml:space="preserve"> </w:t>
      </w:r>
    </w:p>
    <w:p w14:paraId="05B26FB6" w14:textId="77777777" w:rsidR="008712AC" w:rsidRPr="00A203AF" w:rsidRDefault="008712AC" w:rsidP="008C7F65">
      <w:r w:rsidRPr="00A203AF">
        <w:t xml:space="preserve">The Office of the Clerk of Tynwald </w:t>
      </w:r>
      <w:proofErr w:type="gramStart"/>
      <w:r w:rsidRPr="00A203AF">
        <w:t>on the basis of</w:t>
      </w:r>
      <w:proofErr w:type="gramEnd"/>
      <w:r w:rsidRPr="00A203AF">
        <w:t xml:space="preserve"> being an official authority. </w:t>
      </w:r>
    </w:p>
    <w:p w14:paraId="29745D3B" w14:textId="77777777" w:rsidR="008712AC" w:rsidRPr="00A203AF" w:rsidRDefault="008712AC" w:rsidP="008C7F65">
      <w:r w:rsidRPr="00A203AF">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8712AC" w:rsidRPr="00A203AF" w14:paraId="2195A2A8" w14:textId="77777777" w:rsidTr="007175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029582D" w14:textId="77777777" w:rsidR="008712AC" w:rsidRPr="00A203AF" w:rsidRDefault="008712AC" w:rsidP="008C7F65">
            <w:r w:rsidRPr="00A203AF">
              <w:t>Principle</w:t>
            </w:r>
          </w:p>
        </w:tc>
        <w:tc>
          <w:tcPr>
            <w:tcW w:w="5632" w:type="dxa"/>
          </w:tcPr>
          <w:p w14:paraId="7D28BBF1" w14:textId="77777777" w:rsidR="008712AC" w:rsidRPr="00A203AF" w:rsidRDefault="008712AC" w:rsidP="008C7F65">
            <w:pPr>
              <w:cnfStyle w:val="100000000000" w:firstRow="1" w:lastRow="0" w:firstColumn="0" w:lastColumn="0" w:oddVBand="0" w:evenVBand="0" w:oddHBand="0" w:evenHBand="0" w:firstRowFirstColumn="0" w:firstRowLastColumn="0" w:lastRowFirstColumn="0" w:lastRowLastColumn="0"/>
            </w:pPr>
            <w:r w:rsidRPr="00A203AF">
              <w:t>Context</w:t>
            </w:r>
          </w:p>
        </w:tc>
        <w:tc>
          <w:tcPr>
            <w:tcW w:w="1417" w:type="dxa"/>
            <w:tcBorders>
              <w:bottom w:val="single" w:sz="8" w:space="0" w:color="4F81BD" w:themeColor="accent1"/>
            </w:tcBorders>
          </w:tcPr>
          <w:p w14:paraId="1EBF07A9" w14:textId="77777777" w:rsidR="008712AC" w:rsidRPr="00A203AF" w:rsidRDefault="008712AC" w:rsidP="008C7F65">
            <w:pPr>
              <w:cnfStyle w:val="100000000000" w:firstRow="1" w:lastRow="0" w:firstColumn="0" w:lastColumn="0" w:oddVBand="0" w:evenVBand="0" w:oddHBand="0" w:evenHBand="0" w:firstRowFirstColumn="0" w:firstRowLastColumn="0" w:lastRowFirstColumn="0" w:lastRowLastColumn="0"/>
            </w:pPr>
            <w:r w:rsidRPr="00A203AF">
              <w:t>Applied?</w:t>
            </w:r>
          </w:p>
        </w:tc>
      </w:tr>
      <w:tr w:rsidR="008712AC" w:rsidRPr="00A203AF" w14:paraId="193D916A" w14:textId="77777777" w:rsidTr="00717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048DCCB8" w14:textId="77777777" w:rsidR="008712AC" w:rsidRPr="00A203AF" w:rsidRDefault="008712AC" w:rsidP="008C7F65">
            <w:r w:rsidRPr="00A203AF">
              <w:t xml:space="preserve">Lawfulness, fairness and transparency </w:t>
            </w:r>
          </w:p>
        </w:tc>
        <w:tc>
          <w:tcPr>
            <w:tcW w:w="5632" w:type="dxa"/>
            <w:tcBorders>
              <w:right w:val="single" w:sz="4" w:space="0" w:color="auto"/>
            </w:tcBorders>
          </w:tcPr>
          <w:p w14:paraId="4EF35F79" w14:textId="77777777" w:rsidR="008712AC" w:rsidRPr="00A203AF" w:rsidRDefault="008712AC" w:rsidP="008C7F65">
            <w:pPr>
              <w:cnfStyle w:val="000000100000" w:firstRow="0" w:lastRow="0" w:firstColumn="0" w:lastColumn="0" w:oddVBand="0" w:evenVBand="0" w:oddHBand="1" w:evenHBand="0" w:firstRowFirstColumn="0" w:firstRowLastColumn="0" w:lastRowFirstColumn="0" w:lastRowLastColumn="0"/>
            </w:pPr>
            <w:r w:rsidRPr="00A203AF">
              <w:t>Personal data is processed lawfully, fairly and in a transparent</w:t>
            </w:r>
            <w:r>
              <w:t xml:space="preserve"> </w:t>
            </w:r>
            <w:r w:rsidRPr="00A203AF">
              <w:t xml:space="preserve">manner </w:t>
            </w:r>
          </w:p>
        </w:tc>
        <w:tc>
          <w:tcPr>
            <w:tcW w:w="1417" w:type="dxa"/>
            <w:tcBorders>
              <w:left w:val="single" w:sz="4" w:space="0" w:color="auto"/>
            </w:tcBorders>
          </w:tcPr>
          <w:p w14:paraId="69A27A60" w14:textId="77777777" w:rsidR="008712AC" w:rsidRPr="00A203AF" w:rsidRDefault="008712AC" w:rsidP="008C7F65">
            <w:pPr>
              <w:cnfStyle w:val="000000100000" w:firstRow="0" w:lastRow="0" w:firstColumn="0" w:lastColumn="0" w:oddVBand="0" w:evenVBand="0" w:oddHBand="1" w:evenHBand="0" w:firstRowFirstColumn="0" w:firstRowLastColumn="0" w:lastRowFirstColumn="0" w:lastRowLastColumn="0"/>
            </w:pPr>
            <w:r w:rsidRPr="00A203AF">
              <w:t>Yes</w:t>
            </w:r>
          </w:p>
        </w:tc>
      </w:tr>
      <w:tr w:rsidR="008712AC" w:rsidRPr="00A203AF" w14:paraId="48FFBC62" w14:textId="77777777" w:rsidTr="007175CD">
        <w:tc>
          <w:tcPr>
            <w:cnfStyle w:val="001000000000" w:firstRow="0" w:lastRow="0" w:firstColumn="1" w:lastColumn="0" w:oddVBand="0" w:evenVBand="0" w:oddHBand="0" w:evenHBand="0" w:firstRowFirstColumn="0" w:firstRowLastColumn="0" w:lastRowFirstColumn="0" w:lastRowLastColumn="0"/>
            <w:tcW w:w="2840" w:type="dxa"/>
          </w:tcPr>
          <w:p w14:paraId="6A004F7F" w14:textId="77777777" w:rsidR="008712AC" w:rsidRPr="00A203AF" w:rsidRDefault="008712AC" w:rsidP="008C7F65">
            <w:r w:rsidRPr="00A203AF">
              <w:t>Purpose limitation</w:t>
            </w:r>
          </w:p>
        </w:tc>
        <w:tc>
          <w:tcPr>
            <w:tcW w:w="5632" w:type="dxa"/>
            <w:tcBorders>
              <w:right w:val="single" w:sz="4" w:space="0" w:color="auto"/>
            </w:tcBorders>
          </w:tcPr>
          <w:p w14:paraId="28F6999F" w14:textId="77777777" w:rsidR="008712AC" w:rsidRPr="00A203AF" w:rsidRDefault="008712AC" w:rsidP="008C7F65">
            <w:pPr>
              <w:cnfStyle w:val="000000000000" w:firstRow="0" w:lastRow="0" w:firstColumn="0" w:lastColumn="0" w:oddVBand="0" w:evenVBand="0" w:oddHBand="0" w:evenHBand="0" w:firstRowFirstColumn="0" w:firstRowLastColumn="0" w:lastRowFirstColumn="0" w:lastRowLastColumn="0"/>
            </w:pPr>
            <w:r w:rsidRPr="00A203AF">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1770447A" w14:textId="77777777" w:rsidR="008712AC" w:rsidRPr="00A203AF" w:rsidRDefault="008712AC" w:rsidP="008C7F65">
            <w:pPr>
              <w:cnfStyle w:val="000000000000" w:firstRow="0" w:lastRow="0" w:firstColumn="0" w:lastColumn="0" w:oddVBand="0" w:evenVBand="0" w:oddHBand="0" w:evenHBand="0" w:firstRowFirstColumn="0" w:firstRowLastColumn="0" w:lastRowFirstColumn="0" w:lastRowLastColumn="0"/>
            </w:pPr>
            <w:r w:rsidRPr="00A203AF">
              <w:t>Yes</w:t>
            </w:r>
          </w:p>
        </w:tc>
      </w:tr>
      <w:tr w:rsidR="008712AC" w:rsidRPr="00A203AF" w14:paraId="71DB3E3C" w14:textId="77777777" w:rsidTr="00717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15EAE10F" w14:textId="77777777" w:rsidR="008712AC" w:rsidRPr="00A203AF" w:rsidRDefault="008712AC" w:rsidP="008C7F65">
            <w:r w:rsidRPr="00A203AF">
              <w:t xml:space="preserve">Data </w:t>
            </w:r>
            <w:proofErr w:type="spellStart"/>
            <w:r w:rsidRPr="00A203AF">
              <w:t>minimisation</w:t>
            </w:r>
            <w:proofErr w:type="spellEnd"/>
          </w:p>
        </w:tc>
        <w:tc>
          <w:tcPr>
            <w:tcW w:w="5632" w:type="dxa"/>
            <w:tcBorders>
              <w:right w:val="single" w:sz="4" w:space="0" w:color="auto"/>
            </w:tcBorders>
          </w:tcPr>
          <w:p w14:paraId="6EC8ADAD" w14:textId="77777777" w:rsidR="008712AC" w:rsidRPr="00A203AF" w:rsidRDefault="008712AC" w:rsidP="008C7F65">
            <w:pPr>
              <w:cnfStyle w:val="000000100000" w:firstRow="0" w:lastRow="0" w:firstColumn="0" w:lastColumn="0" w:oddVBand="0" w:evenVBand="0" w:oddHBand="1" w:evenHBand="0" w:firstRowFirstColumn="0" w:firstRowLastColumn="0" w:lastRowFirstColumn="0" w:lastRowLastColumn="0"/>
            </w:pPr>
            <w:r w:rsidRPr="00A203AF">
              <w:t xml:space="preserve">Personal data processed is adequate, relevant and limited to what is necessary </w:t>
            </w:r>
          </w:p>
        </w:tc>
        <w:tc>
          <w:tcPr>
            <w:tcW w:w="1417" w:type="dxa"/>
            <w:tcBorders>
              <w:left w:val="single" w:sz="4" w:space="0" w:color="auto"/>
            </w:tcBorders>
          </w:tcPr>
          <w:p w14:paraId="23BBACA7" w14:textId="77777777" w:rsidR="008712AC" w:rsidRPr="00A203AF" w:rsidRDefault="008712AC" w:rsidP="008C7F65">
            <w:pPr>
              <w:cnfStyle w:val="000000100000" w:firstRow="0" w:lastRow="0" w:firstColumn="0" w:lastColumn="0" w:oddVBand="0" w:evenVBand="0" w:oddHBand="1" w:evenHBand="0" w:firstRowFirstColumn="0" w:firstRowLastColumn="0" w:lastRowFirstColumn="0" w:lastRowLastColumn="0"/>
            </w:pPr>
            <w:r w:rsidRPr="00A203AF">
              <w:t>Yes</w:t>
            </w:r>
          </w:p>
        </w:tc>
      </w:tr>
      <w:tr w:rsidR="008712AC" w:rsidRPr="00A203AF" w14:paraId="3E9C2C8B" w14:textId="77777777" w:rsidTr="007175CD">
        <w:tc>
          <w:tcPr>
            <w:cnfStyle w:val="001000000000" w:firstRow="0" w:lastRow="0" w:firstColumn="1" w:lastColumn="0" w:oddVBand="0" w:evenVBand="0" w:oddHBand="0" w:evenHBand="0" w:firstRowFirstColumn="0" w:firstRowLastColumn="0" w:lastRowFirstColumn="0" w:lastRowLastColumn="0"/>
            <w:tcW w:w="2840" w:type="dxa"/>
          </w:tcPr>
          <w:p w14:paraId="02EF6D26" w14:textId="77777777" w:rsidR="008712AC" w:rsidRPr="00A203AF" w:rsidRDefault="008712AC" w:rsidP="008C7F65">
            <w:r w:rsidRPr="00A203AF">
              <w:t>Accuracy</w:t>
            </w:r>
          </w:p>
        </w:tc>
        <w:tc>
          <w:tcPr>
            <w:tcW w:w="5632" w:type="dxa"/>
            <w:tcBorders>
              <w:right w:val="single" w:sz="4" w:space="0" w:color="auto"/>
            </w:tcBorders>
          </w:tcPr>
          <w:p w14:paraId="363B0D44" w14:textId="77777777" w:rsidR="008712AC" w:rsidRPr="00A203AF" w:rsidRDefault="008712AC" w:rsidP="008C7F65">
            <w:pPr>
              <w:cnfStyle w:val="000000000000" w:firstRow="0" w:lastRow="0" w:firstColumn="0" w:lastColumn="0" w:oddVBand="0" w:evenVBand="0" w:oddHBand="0" w:evenHBand="0" w:firstRowFirstColumn="0" w:firstRowLastColumn="0" w:lastRowFirstColumn="0" w:lastRowLastColumn="0"/>
            </w:pPr>
            <w:r w:rsidRPr="00A203AF">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1278C7F8" w14:textId="77777777" w:rsidR="008712AC" w:rsidRPr="00A203AF" w:rsidRDefault="008712AC" w:rsidP="008C7F65">
            <w:pPr>
              <w:cnfStyle w:val="000000000000" w:firstRow="0" w:lastRow="0" w:firstColumn="0" w:lastColumn="0" w:oddVBand="0" w:evenVBand="0" w:oddHBand="0" w:evenHBand="0" w:firstRowFirstColumn="0" w:firstRowLastColumn="0" w:lastRowFirstColumn="0" w:lastRowLastColumn="0"/>
            </w:pPr>
            <w:r w:rsidRPr="00A203AF">
              <w:t>Yes</w:t>
            </w:r>
          </w:p>
        </w:tc>
      </w:tr>
      <w:tr w:rsidR="008712AC" w:rsidRPr="00A203AF" w14:paraId="7CB0C272" w14:textId="77777777" w:rsidTr="00717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086593DC" w14:textId="77777777" w:rsidR="008712AC" w:rsidRPr="00A203AF" w:rsidRDefault="008712AC" w:rsidP="008C7F65">
            <w:r w:rsidRPr="00A203AF">
              <w:t>Storage limitation</w:t>
            </w:r>
          </w:p>
        </w:tc>
        <w:tc>
          <w:tcPr>
            <w:tcW w:w="5632" w:type="dxa"/>
            <w:tcBorders>
              <w:right w:val="single" w:sz="4" w:space="0" w:color="auto"/>
            </w:tcBorders>
          </w:tcPr>
          <w:p w14:paraId="3BE61DB6" w14:textId="77777777" w:rsidR="008712AC" w:rsidRPr="00A203AF" w:rsidRDefault="008712AC" w:rsidP="008C7F65">
            <w:pPr>
              <w:cnfStyle w:val="000000100000" w:firstRow="0" w:lastRow="0" w:firstColumn="0" w:lastColumn="0" w:oddVBand="0" w:evenVBand="0" w:oddHBand="1" w:evenHBand="0" w:firstRowFirstColumn="0" w:firstRowLastColumn="0" w:lastRowFirstColumn="0" w:lastRowLastColumn="0"/>
            </w:pPr>
            <w:r w:rsidRPr="00A203AF">
              <w:t>Personal data is kept in a form which permits identification for no longer than is necessary</w:t>
            </w:r>
          </w:p>
        </w:tc>
        <w:tc>
          <w:tcPr>
            <w:tcW w:w="1417" w:type="dxa"/>
            <w:tcBorders>
              <w:left w:val="single" w:sz="4" w:space="0" w:color="auto"/>
            </w:tcBorders>
          </w:tcPr>
          <w:p w14:paraId="060EB134" w14:textId="77777777" w:rsidR="008712AC" w:rsidRPr="00A203AF" w:rsidRDefault="008712AC" w:rsidP="008C7F65">
            <w:pPr>
              <w:cnfStyle w:val="000000100000" w:firstRow="0" w:lastRow="0" w:firstColumn="0" w:lastColumn="0" w:oddVBand="0" w:evenVBand="0" w:oddHBand="1" w:evenHBand="0" w:firstRowFirstColumn="0" w:firstRowLastColumn="0" w:lastRowFirstColumn="0" w:lastRowLastColumn="0"/>
            </w:pPr>
            <w:r w:rsidRPr="00A203AF">
              <w:t>Yes</w:t>
            </w:r>
          </w:p>
        </w:tc>
      </w:tr>
      <w:tr w:rsidR="008712AC" w:rsidRPr="00A203AF" w14:paraId="52BF756B" w14:textId="77777777" w:rsidTr="007175CD">
        <w:tc>
          <w:tcPr>
            <w:cnfStyle w:val="001000000000" w:firstRow="0" w:lastRow="0" w:firstColumn="1" w:lastColumn="0" w:oddVBand="0" w:evenVBand="0" w:oddHBand="0" w:evenHBand="0" w:firstRowFirstColumn="0" w:firstRowLastColumn="0" w:lastRowFirstColumn="0" w:lastRowLastColumn="0"/>
            <w:tcW w:w="2840" w:type="dxa"/>
          </w:tcPr>
          <w:p w14:paraId="24209636" w14:textId="77777777" w:rsidR="008712AC" w:rsidRPr="00A203AF" w:rsidRDefault="008712AC" w:rsidP="008C7F65">
            <w:r w:rsidRPr="00A203AF">
              <w:t>Integrity and confidentiality</w:t>
            </w:r>
          </w:p>
        </w:tc>
        <w:tc>
          <w:tcPr>
            <w:tcW w:w="5632" w:type="dxa"/>
            <w:tcBorders>
              <w:right w:val="single" w:sz="4" w:space="0" w:color="auto"/>
            </w:tcBorders>
          </w:tcPr>
          <w:p w14:paraId="112F66C5" w14:textId="77777777" w:rsidR="008712AC" w:rsidRPr="00A203AF" w:rsidRDefault="008712AC" w:rsidP="008C7F65">
            <w:pPr>
              <w:cnfStyle w:val="000000000000" w:firstRow="0" w:lastRow="0" w:firstColumn="0" w:lastColumn="0" w:oddVBand="0" w:evenVBand="0" w:oddHBand="0" w:evenHBand="0" w:firstRowFirstColumn="0" w:firstRowLastColumn="0" w:lastRowFirstColumn="0" w:lastRowLastColumn="0"/>
            </w:pPr>
            <w:r w:rsidRPr="00A203AF">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62863C2D" w14:textId="77777777" w:rsidR="008712AC" w:rsidRPr="00A203AF" w:rsidRDefault="008712AC" w:rsidP="008C7F65">
            <w:pPr>
              <w:cnfStyle w:val="000000000000" w:firstRow="0" w:lastRow="0" w:firstColumn="0" w:lastColumn="0" w:oddVBand="0" w:evenVBand="0" w:oddHBand="0" w:evenHBand="0" w:firstRowFirstColumn="0" w:firstRowLastColumn="0" w:lastRowFirstColumn="0" w:lastRowLastColumn="0"/>
            </w:pPr>
            <w:r w:rsidRPr="00A203AF">
              <w:t>Yes</w:t>
            </w:r>
          </w:p>
        </w:tc>
      </w:tr>
    </w:tbl>
    <w:p w14:paraId="1608795E" w14:textId="77777777" w:rsidR="008712AC" w:rsidRPr="00A203AF" w:rsidRDefault="008712AC" w:rsidP="008C7F65">
      <w:pPr>
        <w:rPr>
          <w:color w:val="000000"/>
          <w:lang w:val="en"/>
        </w:rPr>
      </w:pPr>
      <w:bookmarkStart w:id="53" w:name="_Toc512411840"/>
      <w:r w:rsidRPr="00A203AF">
        <w:t xml:space="preserve">The following is a checklist to ensure the </w:t>
      </w:r>
      <w:r w:rsidRPr="00A203AF">
        <w:rPr>
          <w:color w:val="000000"/>
          <w:lang w:val="en"/>
        </w:rPr>
        <w:t>following rights for individuals</w:t>
      </w:r>
      <w:r w:rsidRPr="00A203AF">
        <w:t xml:space="preserve"> when processing personal data</w:t>
      </w:r>
      <w:r w:rsidRPr="00A203AF">
        <w:rPr>
          <w:color w:val="000000"/>
          <w:lang w:val="en"/>
        </w:rPr>
        <w:t>:</w:t>
      </w:r>
    </w:p>
    <w:p w14:paraId="5E24C96A" w14:textId="77777777" w:rsidR="008712AC" w:rsidRPr="00A203AF" w:rsidRDefault="008712AC" w:rsidP="008C7F65">
      <w:pPr>
        <w:pStyle w:val="ListParagraph"/>
        <w:numPr>
          <w:ilvl w:val="0"/>
          <w:numId w:val="15"/>
        </w:numPr>
      </w:pPr>
      <w:r w:rsidRPr="00A203AF">
        <w:t>The right to be informed</w:t>
      </w:r>
    </w:p>
    <w:p w14:paraId="444FBF2D" w14:textId="77777777" w:rsidR="008712AC" w:rsidRPr="00A203AF" w:rsidRDefault="008712AC" w:rsidP="008C7F65">
      <w:pPr>
        <w:pStyle w:val="ListParagraph"/>
        <w:numPr>
          <w:ilvl w:val="0"/>
          <w:numId w:val="15"/>
        </w:numPr>
      </w:pPr>
      <w:r w:rsidRPr="00A203AF">
        <w:t>The right of access</w:t>
      </w:r>
    </w:p>
    <w:p w14:paraId="4265E8C1" w14:textId="77777777" w:rsidR="008712AC" w:rsidRPr="00A203AF" w:rsidRDefault="008712AC" w:rsidP="008C7F65">
      <w:pPr>
        <w:pStyle w:val="ListParagraph"/>
        <w:numPr>
          <w:ilvl w:val="0"/>
          <w:numId w:val="15"/>
        </w:numPr>
      </w:pPr>
      <w:r w:rsidRPr="00A203AF">
        <w:t>The right to rectification</w:t>
      </w:r>
    </w:p>
    <w:p w14:paraId="5A9F11EC" w14:textId="77777777" w:rsidR="008712AC" w:rsidRPr="00A203AF" w:rsidRDefault="008712AC" w:rsidP="008C7F65">
      <w:pPr>
        <w:pStyle w:val="ListParagraph"/>
        <w:numPr>
          <w:ilvl w:val="0"/>
          <w:numId w:val="15"/>
        </w:numPr>
      </w:pPr>
      <w:r w:rsidRPr="00A203AF">
        <w:t>The right to erasure</w:t>
      </w:r>
    </w:p>
    <w:p w14:paraId="237F7476" w14:textId="77777777" w:rsidR="008712AC" w:rsidRPr="00A203AF" w:rsidRDefault="008712AC" w:rsidP="008C7F65">
      <w:pPr>
        <w:pStyle w:val="ListParagraph"/>
        <w:numPr>
          <w:ilvl w:val="0"/>
          <w:numId w:val="15"/>
        </w:numPr>
      </w:pPr>
      <w:r w:rsidRPr="00A203AF">
        <w:t>The right to restrict processing</w:t>
      </w:r>
    </w:p>
    <w:p w14:paraId="6BA391A8" w14:textId="77777777" w:rsidR="008712AC" w:rsidRPr="00A203AF" w:rsidRDefault="008712AC" w:rsidP="008C7F65">
      <w:pPr>
        <w:pStyle w:val="ListParagraph"/>
        <w:numPr>
          <w:ilvl w:val="0"/>
          <w:numId w:val="15"/>
        </w:numPr>
      </w:pPr>
      <w:r w:rsidRPr="00A203AF">
        <w:t>The right to data portability</w:t>
      </w:r>
    </w:p>
    <w:p w14:paraId="7D17BC1C" w14:textId="77777777" w:rsidR="008712AC" w:rsidRPr="00A203AF" w:rsidRDefault="008712AC" w:rsidP="008C7F65">
      <w:pPr>
        <w:pStyle w:val="ListParagraph"/>
        <w:numPr>
          <w:ilvl w:val="0"/>
          <w:numId w:val="15"/>
        </w:numPr>
      </w:pPr>
      <w:r w:rsidRPr="00A203AF">
        <w:t>The right to object</w:t>
      </w:r>
    </w:p>
    <w:bookmarkEnd w:id="48"/>
    <w:bookmarkEnd w:id="53"/>
    <w:p w14:paraId="2D9B480B" w14:textId="77777777" w:rsidR="00C92DDD" w:rsidRDefault="00C92DDD" w:rsidP="008C7F65"/>
    <w:p w14:paraId="1AE55461" w14:textId="64652D04" w:rsidR="00D14311" w:rsidRDefault="00D14311" w:rsidP="008C7F65"/>
    <w:p w14:paraId="0BBDF283" w14:textId="77777777" w:rsidR="008712AC" w:rsidRDefault="008712AC" w:rsidP="008C7F65">
      <w:pPr>
        <w:rPr>
          <w:color w:val="FFFFFF" w:themeColor="background1"/>
          <w:spacing w:val="15"/>
          <w:szCs w:val="22"/>
        </w:rPr>
      </w:pPr>
      <w:r>
        <w:br w:type="page"/>
      </w:r>
    </w:p>
    <w:p w14:paraId="126D1F32" w14:textId="4E82D1F8" w:rsidR="00813911" w:rsidRDefault="00822DC2" w:rsidP="007B0605">
      <w:pPr>
        <w:pStyle w:val="Heading1"/>
        <w:numPr>
          <w:ilvl w:val="0"/>
          <w:numId w:val="0"/>
        </w:numPr>
        <w:ind w:left="360" w:hanging="360"/>
      </w:pPr>
      <w:bookmarkStart w:id="54" w:name="_Toc193712908"/>
      <w:r>
        <w:lastRenderedPageBreak/>
        <w:t>A</w:t>
      </w:r>
      <w:r w:rsidR="00813911">
        <w:t xml:space="preserve">ppendix </w:t>
      </w:r>
      <w:r w:rsidR="00396EDC">
        <w:t>A</w:t>
      </w:r>
      <w:bookmarkEnd w:id="54"/>
    </w:p>
    <w:p w14:paraId="65738C67" w14:textId="73A602EE" w:rsidR="008E120E" w:rsidRDefault="004538FA" w:rsidP="007B0605">
      <w:pPr>
        <w:pStyle w:val="Heading2"/>
        <w:numPr>
          <w:ilvl w:val="0"/>
          <w:numId w:val="0"/>
        </w:numPr>
        <w:ind w:left="792" w:hanging="432"/>
      </w:pPr>
      <w:bookmarkStart w:id="55" w:name="_Toc193712909"/>
      <w:r>
        <w:t>Support and Guidance for E</w:t>
      </w:r>
      <w:r w:rsidR="008E120E">
        <w:t>mployees</w:t>
      </w:r>
      <w:bookmarkEnd w:id="55"/>
    </w:p>
    <w:p w14:paraId="04E054C4" w14:textId="232DCDCC" w:rsidR="00813911" w:rsidRDefault="008E120E" w:rsidP="008C7F65">
      <w:r>
        <w:t>For support and guidance, employees affected by these procedures may wish to contact:</w:t>
      </w:r>
    </w:p>
    <w:p w14:paraId="2F3CDC42" w14:textId="0611B74C" w:rsidR="008E120E" w:rsidRDefault="008E120E" w:rsidP="008C7F65">
      <w:pPr>
        <w:pStyle w:val="ListParagraph"/>
        <w:numPr>
          <w:ilvl w:val="0"/>
          <w:numId w:val="5"/>
        </w:numPr>
      </w:pPr>
      <w:r>
        <w:t>Manx Industrial Relations.</w:t>
      </w:r>
    </w:p>
    <w:p w14:paraId="15F95677" w14:textId="0C65317E" w:rsidR="008E120E" w:rsidRDefault="008E120E" w:rsidP="008C7F65">
      <w:pPr>
        <w:pStyle w:val="ListParagraph"/>
        <w:numPr>
          <w:ilvl w:val="0"/>
          <w:numId w:val="5"/>
        </w:numPr>
      </w:pPr>
      <w:r>
        <w:t>Isle of Man Government Staff Welfare Service.</w:t>
      </w:r>
    </w:p>
    <w:p w14:paraId="21285D3B" w14:textId="45F0A165" w:rsidR="008E120E" w:rsidRDefault="008E120E" w:rsidP="008C7F65">
      <w:pPr>
        <w:pStyle w:val="ListParagraph"/>
        <w:numPr>
          <w:ilvl w:val="0"/>
          <w:numId w:val="5"/>
        </w:numPr>
      </w:pPr>
      <w:r>
        <w:t>Isle of Man Government Office of Human Resources.</w:t>
      </w:r>
    </w:p>
    <w:p w14:paraId="3B6C7C14" w14:textId="794FF977" w:rsidR="008E120E" w:rsidRDefault="008E120E" w:rsidP="008C7F65">
      <w:pPr>
        <w:pStyle w:val="ListParagraph"/>
        <w:numPr>
          <w:ilvl w:val="0"/>
          <w:numId w:val="5"/>
        </w:numPr>
      </w:pPr>
      <w:r>
        <w:t xml:space="preserve">Their staff or union </w:t>
      </w:r>
      <w:proofErr w:type="gramStart"/>
      <w:r>
        <w:t>representative</w:t>
      </w:r>
      <w:proofErr w:type="gramEnd"/>
      <w:r>
        <w:t>.</w:t>
      </w:r>
    </w:p>
    <w:p w14:paraId="0C2237DB" w14:textId="7FA2DD0F" w:rsidR="00265A45" w:rsidRDefault="00265A45" w:rsidP="008C7F65">
      <w:r>
        <w:t>No Member of Tynwald may be canvassed in any way in relation to the application of these procedures in any individual case.</w:t>
      </w:r>
      <w:r w:rsidR="008712AC">
        <w:t xml:space="preserve"> </w:t>
      </w:r>
      <w:r>
        <w:t>Breach of this principle is a disciplinary offence.</w:t>
      </w:r>
    </w:p>
    <w:p w14:paraId="6319F9BA" w14:textId="464F4BC7" w:rsidR="00265A45" w:rsidRDefault="00E25B5B" w:rsidP="007B0605">
      <w:pPr>
        <w:pStyle w:val="Heading2"/>
        <w:numPr>
          <w:ilvl w:val="0"/>
          <w:numId w:val="0"/>
        </w:numPr>
        <w:ind w:left="792"/>
      </w:pPr>
      <w:bookmarkStart w:id="56" w:name="_Toc193712910"/>
      <w:r>
        <w:t xml:space="preserve">Support and Guidance for </w:t>
      </w:r>
      <w:r w:rsidRPr="006966F2">
        <w:t>M</w:t>
      </w:r>
      <w:r w:rsidR="00265A45" w:rsidRPr="006966F2">
        <w:t>anagers</w:t>
      </w:r>
      <w:bookmarkEnd w:id="56"/>
    </w:p>
    <w:p w14:paraId="0F0A356F" w14:textId="09F2A1C4" w:rsidR="00265A45" w:rsidRPr="00265A45" w:rsidRDefault="00265A45" w:rsidP="008C7F65">
      <w:r>
        <w:t>A line manager who is contemplating instigating these procedures should seek advice from the Deputy Clerk of Tynwald at the earliest opportunity.</w:t>
      </w:r>
      <w:r w:rsidR="008712AC">
        <w:t xml:space="preserve"> </w:t>
      </w:r>
      <w:r>
        <w:t>Where appropriate the Deputy Clerk will seek advice from the Office of Human Resources or from sources outside the public service.</w:t>
      </w:r>
    </w:p>
    <w:p w14:paraId="023C43D4" w14:textId="7D7F3EF9" w:rsidR="008E120E" w:rsidRDefault="008E120E" w:rsidP="008C7F65"/>
    <w:p w14:paraId="159FCDF8" w14:textId="0D58313D" w:rsidR="008E120E" w:rsidRDefault="008E120E" w:rsidP="008C7F65"/>
    <w:p w14:paraId="0B65968E" w14:textId="5BEDF28E" w:rsidR="008E120E" w:rsidRDefault="008E120E" w:rsidP="008C7F65"/>
    <w:p w14:paraId="527F0847" w14:textId="1C054504" w:rsidR="008E120E" w:rsidRDefault="008E120E" w:rsidP="008C7F65"/>
    <w:p w14:paraId="11357862" w14:textId="732DEDB4" w:rsidR="008E120E" w:rsidRDefault="008E120E" w:rsidP="008C7F65"/>
    <w:p w14:paraId="4404F479" w14:textId="7A1ED928" w:rsidR="008E120E" w:rsidRDefault="008E120E" w:rsidP="008C7F65"/>
    <w:p w14:paraId="0C7DD636" w14:textId="5DA637E5" w:rsidR="008E120E" w:rsidRDefault="008E120E" w:rsidP="008C7F65"/>
    <w:p w14:paraId="4CBB2F9F" w14:textId="078E93F8" w:rsidR="008E120E" w:rsidRDefault="008E120E" w:rsidP="008C7F65"/>
    <w:p w14:paraId="03CF4194" w14:textId="6314CAF7" w:rsidR="008E120E" w:rsidRDefault="008E120E" w:rsidP="008C7F65"/>
    <w:p w14:paraId="2FBB554D" w14:textId="7C12C7AB" w:rsidR="008E120E" w:rsidRDefault="008E120E" w:rsidP="008C7F65"/>
    <w:p w14:paraId="7782E1E1" w14:textId="7C9B2656" w:rsidR="008E120E" w:rsidRDefault="008E120E" w:rsidP="008C7F65"/>
    <w:p w14:paraId="671AB424" w14:textId="3C179145" w:rsidR="008E120E" w:rsidRDefault="008E120E" w:rsidP="008C7F65"/>
    <w:p w14:paraId="1841CDCB" w14:textId="0FE2F3CB" w:rsidR="00006F5E" w:rsidRDefault="00006F5E" w:rsidP="008C7F65"/>
    <w:p w14:paraId="10AF7895" w14:textId="77777777" w:rsidR="00D14311" w:rsidRDefault="00D14311" w:rsidP="008C7F65"/>
    <w:p w14:paraId="41EEDB3B" w14:textId="77777777" w:rsidR="008712AC" w:rsidRDefault="008712AC" w:rsidP="008C7F65">
      <w:pPr>
        <w:rPr>
          <w:color w:val="FFFFFF" w:themeColor="background1"/>
          <w:spacing w:val="15"/>
          <w:szCs w:val="22"/>
        </w:rPr>
      </w:pPr>
      <w:r>
        <w:br w:type="page"/>
      </w:r>
    </w:p>
    <w:p w14:paraId="15DE28B0" w14:textId="110D2FC9" w:rsidR="008E120E" w:rsidRDefault="00822DC2" w:rsidP="007B0605">
      <w:pPr>
        <w:pStyle w:val="Heading1"/>
        <w:numPr>
          <w:ilvl w:val="0"/>
          <w:numId w:val="0"/>
        </w:numPr>
        <w:ind w:left="360" w:hanging="360"/>
      </w:pPr>
      <w:bookmarkStart w:id="57" w:name="_Toc193712911"/>
      <w:r>
        <w:lastRenderedPageBreak/>
        <w:t>A</w:t>
      </w:r>
      <w:r w:rsidR="008E120E">
        <w:t xml:space="preserve">ppendix </w:t>
      </w:r>
      <w:r w:rsidR="00396EDC">
        <w:t>B</w:t>
      </w:r>
      <w:bookmarkEnd w:id="57"/>
    </w:p>
    <w:p w14:paraId="441D921C" w14:textId="0E6B5648" w:rsidR="008E120E" w:rsidRPr="006966F2" w:rsidRDefault="00E25B5B" w:rsidP="007B0605">
      <w:pPr>
        <w:pStyle w:val="Heading2"/>
        <w:numPr>
          <w:ilvl w:val="0"/>
          <w:numId w:val="0"/>
        </w:numPr>
        <w:ind w:left="792" w:hanging="432"/>
      </w:pPr>
      <w:bookmarkStart w:id="58" w:name="_Toc193712912"/>
      <w:r w:rsidRPr="006966F2">
        <w:t>Protection in L</w:t>
      </w:r>
      <w:r w:rsidR="008E120E" w:rsidRPr="006966F2">
        <w:t>aw</w:t>
      </w:r>
      <w:bookmarkEnd w:id="58"/>
    </w:p>
    <w:p w14:paraId="44A193F8" w14:textId="5516504A" w:rsidR="008E120E" w:rsidRDefault="008E120E" w:rsidP="008C7F65">
      <w:r>
        <w:t>The law protects employees against punishment because of:</w:t>
      </w:r>
    </w:p>
    <w:p w14:paraId="5412FFF9" w14:textId="5173ED49" w:rsidR="008E120E" w:rsidRDefault="008E120E" w:rsidP="008C7F65">
      <w:pPr>
        <w:pStyle w:val="ListParagraph"/>
        <w:numPr>
          <w:ilvl w:val="0"/>
          <w:numId w:val="6"/>
        </w:numPr>
      </w:pPr>
      <w:r>
        <w:t>Raising health and safety concerns.</w:t>
      </w:r>
    </w:p>
    <w:p w14:paraId="6762E574" w14:textId="7AEE3DE2" w:rsidR="008E120E" w:rsidRDefault="008E120E" w:rsidP="008C7F65">
      <w:pPr>
        <w:pStyle w:val="ListParagraph"/>
        <w:numPr>
          <w:ilvl w:val="0"/>
          <w:numId w:val="6"/>
        </w:numPr>
      </w:pPr>
      <w:r>
        <w:t>Exercising a statutory employment right.</w:t>
      </w:r>
    </w:p>
    <w:p w14:paraId="09D67EC6" w14:textId="542629EC" w:rsidR="008E120E" w:rsidRDefault="008E120E" w:rsidP="008C7F65">
      <w:pPr>
        <w:pStyle w:val="ListParagraph"/>
        <w:numPr>
          <w:ilvl w:val="0"/>
          <w:numId w:val="6"/>
        </w:numPr>
      </w:pPr>
      <w:r>
        <w:t xml:space="preserve">Taking part in </w:t>
      </w:r>
      <w:proofErr w:type="spellStart"/>
      <w:r>
        <w:t>authorised</w:t>
      </w:r>
      <w:proofErr w:type="spellEnd"/>
      <w:r>
        <w:t xml:space="preserve"> industrial action.</w:t>
      </w:r>
    </w:p>
    <w:p w14:paraId="57232843" w14:textId="0816695C" w:rsidR="008E120E" w:rsidRDefault="008E120E" w:rsidP="008C7F65">
      <w:pPr>
        <w:pStyle w:val="ListParagraph"/>
        <w:numPr>
          <w:ilvl w:val="0"/>
          <w:numId w:val="6"/>
        </w:numPr>
      </w:pPr>
      <w:r>
        <w:t>Participating in protected industrial action.</w:t>
      </w:r>
    </w:p>
    <w:p w14:paraId="5ED4971B" w14:textId="5C813391" w:rsidR="008E120E" w:rsidRDefault="008E120E" w:rsidP="008C7F65">
      <w:pPr>
        <w:pStyle w:val="ListParagraph"/>
        <w:numPr>
          <w:ilvl w:val="0"/>
          <w:numId w:val="6"/>
        </w:numPr>
      </w:pPr>
      <w:r>
        <w:t>Exercising the right to take family leave.</w:t>
      </w:r>
    </w:p>
    <w:p w14:paraId="63A435AA" w14:textId="4FD72268" w:rsidR="008E120E" w:rsidRDefault="008E120E" w:rsidP="008C7F65">
      <w:pPr>
        <w:pStyle w:val="ListParagraph"/>
        <w:numPr>
          <w:ilvl w:val="0"/>
          <w:numId w:val="6"/>
        </w:numPr>
      </w:pPr>
      <w:r>
        <w:t>Making a protected disclosure.</w:t>
      </w:r>
    </w:p>
    <w:p w14:paraId="0B4FD0D1" w14:textId="7F74C5BC" w:rsidR="008E120E" w:rsidRDefault="008E120E" w:rsidP="008C7F65">
      <w:pPr>
        <w:pStyle w:val="ListParagraph"/>
        <w:numPr>
          <w:ilvl w:val="0"/>
          <w:numId w:val="6"/>
        </w:numPr>
      </w:pPr>
      <w:r>
        <w:t>Being a member of a trade union or taking part in trade union activities.</w:t>
      </w:r>
    </w:p>
    <w:p w14:paraId="3DD2C12C" w14:textId="73221F89" w:rsidR="008E120E" w:rsidRDefault="008E120E" w:rsidP="008C7F65">
      <w:pPr>
        <w:pStyle w:val="ListParagraph"/>
        <w:numPr>
          <w:ilvl w:val="0"/>
          <w:numId w:val="6"/>
        </w:numPr>
      </w:pPr>
      <w:r>
        <w:t>Bringing proceedings to enforce or alleging that an employer breached a statutory right.</w:t>
      </w:r>
    </w:p>
    <w:p w14:paraId="7F20B501" w14:textId="4F46D4D3" w:rsidR="008E120E" w:rsidRDefault="008E120E" w:rsidP="008C7F65">
      <w:pPr>
        <w:pStyle w:val="ListParagraph"/>
        <w:numPr>
          <w:ilvl w:val="0"/>
          <w:numId w:val="6"/>
        </w:numPr>
      </w:pPr>
      <w:r>
        <w:t>Requesting flexible working.</w:t>
      </w:r>
    </w:p>
    <w:p w14:paraId="406DD968" w14:textId="7419EF03" w:rsidR="008E120E" w:rsidRDefault="008E120E" w:rsidP="008C7F65">
      <w:pPr>
        <w:pStyle w:val="ListParagraph"/>
        <w:numPr>
          <w:ilvl w:val="0"/>
          <w:numId w:val="6"/>
        </w:numPr>
      </w:pPr>
      <w:r>
        <w:t>Claiming the minimum wage.</w:t>
      </w:r>
    </w:p>
    <w:p w14:paraId="21F3379C" w14:textId="0B8ADFD9" w:rsidR="00337EC4" w:rsidRDefault="00337EC4" w:rsidP="008C7F65">
      <w:proofErr w:type="gramStart"/>
      <w:r>
        <w:t>No-one</w:t>
      </w:r>
      <w:proofErr w:type="gramEnd"/>
      <w:r>
        <w:t xml:space="preserve"> may be </w:t>
      </w:r>
      <w:proofErr w:type="spellStart"/>
      <w:r>
        <w:t>penalised</w:t>
      </w:r>
      <w:proofErr w:type="spellEnd"/>
      <w:r>
        <w:t xml:space="preserve"> under this procedure for these reasons.</w:t>
      </w:r>
    </w:p>
    <w:p w14:paraId="69BA4C17" w14:textId="746B4C6D" w:rsidR="00337EC4" w:rsidRDefault="00337EC4" w:rsidP="008C7F65">
      <w:r>
        <w:t>The procedures must be applied fairly, in accordance with employment law, and avoid unlawfully discriminating directly or indirectly against people with protected characteristics, which are:</w:t>
      </w:r>
    </w:p>
    <w:p w14:paraId="535FED27" w14:textId="02007E61" w:rsidR="00337EC4" w:rsidRDefault="00337EC4" w:rsidP="008C7F65">
      <w:pPr>
        <w:pStyle w:val="ListParagraph"/>
        <w:numPr>
          <w:ilvl w:val="0"/>
          <w:numId w:val="7"/>
        </w:numPr>
      </w:pPr>
      <w:proofErr w:type="gramStart"/>
      <w:r>
        <w:t>Disability</w:t>
      </w:r>
      <w:r w:rsidR="00681ECA">
        <w:t>;</w:t>
      </w:r>
      <w:proofErr w:type="gramEnd"/>
    </w:p>
    <w:p w14:paraId="18D79554" w14:textId="48DAF208" w:rsidR="00337EC4" w:rsidRDefault="00337EC4" w:rsidP="008C7F65">
      <w:pPr>
        <w:pStyle w:val="ListParagraph"/>
        <w:numPr>
          <w:ilvl w:val="0"/>
          <w:numId w:val="7"/>
        </w:numPr>
      </w:pPr>
      <w:r>
        <w:t xml:space="preserve">Pregnancy and </w:t>
      </w:r>
      <w:proofErr w:type="gramStart"/>
      <w:r>
        <w:t>maternity</w:t>
      </w:r>
      <w:r w:rsidR="00681ECA">
        <w:t>;</w:t>
      </w:r>
      <w:proofErr w:type="gramEnd"/>
    </w:p>
    <w:p w14:paraId="0E3FD4DE" w14:textId="21AE4B8F" w:rsidR="00337EC4" w:rsidRDefault="00337EC4" w:rsidP="008C7F65">
      <w:pPr>
        <w:pStyle w:val="ListParagraph"/>
        <w:numPr>
          <w:ilvl w:val="0"/>
          <w:numId w:val="7"/>
        </w:numPr>
      </w:pPr>
      <w:proofErr w:type="gramStart"/>
      <w:r>
        <w:t>Age</w:t>
      </w:r>
      <w:r w:rsidR="00681ECA">
        <w:t>;</w:t>
      </w:r>
      <w:proofErr w:type="gramEnd"/>
    </w:p>
    <w:p w14:paraId="7A80FD92" w14:textId="0E31FE9B" w:rsidR="00337EC4" w:rsidRDefault="00337EC4" w:rsidP="008C7F65">
      <w:pPr>
        <w:pStyle w:val="ListParagraph"/>
        <w:numPr>
          <w:ilvl w:val="0"/>
          <w:numId w:val="7"/>
        </w:numPr>
      </w:pPr>
      <w:r>
        <w:t xml:space="preserve">Religion or </w:t>
      </w:r>
      <w:proofErr w:type="gramStart"/>
      <w:r>
        <w:t>belief</w:t>
      </w:r>
      <w:r w:rsidR="00681ECA">
        <w:t>;</w:t>
      </w:r>
      <w:proofErr w:type="gramEnd"/>
    </w:p>
    <w:p w14:paraId="4F77F688" w14:textId="6D3106B8" w:rsidR="00337EC4" w:rsidRDefault="00337EC4" w:rsidP="008C7F65">
      <w:pPr>
        <w:pStyle w:val="ListParagraph"/>
        <w:numPr>
          <w:ilvl w:val="0"/>
          <w:numId w:val="7"/>
        </w:numPr>
      </w:pPr>
      <w:proofErr w:type="gramStart"/>
      <w:r>
        <w:t>Race</w:t>
      </w:r>
      <w:r w:rsidR="00681ECA">
        <w:t>;</w:t>
      </w:r>
      <w:proofErr w:type="gramEnd"/>
    </w:p>
    <w:p w14:paraId="28075A48" w14:textId="39C59A2D" w:rsidR="00337EC4" w:rsidRDefault="00337EC4" w:rsidP="008C7F65">
      <w:pPr>
        <w:pStyle w:val="ListParagraph"/>
        <w:numPr>
          <w:ilvl w:val="0"/>
          <w:numId w:val="7"/>
        </w:numPr>
      </w:pPr>
      <w:r>
        <w:t xml:space="preserve">Marriage and civil </w:t>
      </w:r>
      <w:proofErr w:type="gramStart"/>
      <w:r>
        <w:t>partnership</w:t>
      </w:r>
      <w:r w:rsidR="00681ECA">
        <w:t>;</w:t>
      </w:r>
      <w:proofErr w:type="gramEnd"/>
    </w:p>
    <w:p w14:paraId="25853B76" w14:textId="211F5720" w:rsidR="00337EC4" w:rsidRDefault="00337EC4" w:rsidP="008C7F65">
      <w:pPr>
        <w:pStyle w:val="ListParagraph"/>
        <w:numPr>
          <w:ilvl w:val="0"/>
          <w:numId w:val="7"/>
        </w:numPr>
      </w:pPr>
      <w:r>
        <w:t xml:space="preserve">Gender </w:t>
      </w:r>
      <w:proofErr w:type="gramStart"/>
      <w:r>
        <w:t>reassignment</w:t>
      </w:r>
      <w:r w:rsidR="00681ECA">
        <w:t>;</w:t>
      </w:r>
      <w:proofErr w:type="gramEnd"/>
    </w:p>
    <w:p w14:paraId="55B6AB39" w14:textId="65CEC363" w:rsidR="00337EC4" w:rsidRDefault="00337EC4" w:rsidP="008C7F65">
      <w:pPr>
        <w:pStyle w:val="ListParagraph"/>
        <w:numPr>
          <w:ilvl w:val="0"/>
          <w:numId w:val="7"/>
        </w:numPr>
      </w:pPr>
      <w:proofErr w:type="gramStart"/>
      <w:r>
        <w:t>Sex</w:t>
      </w:r>
      <w:r w:rsidR="00681ECA">
        <w:t>;</w:t>
      </w:r>
      <w:proofErr w:type="gramEnd"/>
    </w:p>
    <w:p w14:paraId="3DACFD67" w14:textId="7E8A8A78" w:rsidR="00337EC4" w:rsidRDefault="00337EC4" w:rsidP="008C7F65">
      <w:pPr>
        <w:pStyle w:val="ListParagraph"/>
        <w:numPr>
          <w:ilvl w:val="0"/>
          <w:numId w:val="7"/>
        </w:numPr>
      </w:pPr>
      <w:r>
        <w:t>Sexual orientation</w:t>
      </w:r>
      <w:r w:rsidR="00681ECA">
        <w:t>.</w:t>
      </w:r>
    </w:p>
    <w:p w14:paraId="40B1FD3F" w14:textId="4872ECA2" w:rsidR="008E120E" w:rsidRDefault="00337EC4" w:rsidP="008C7F65">
      <w:r>
        <w:t xml:space="preserve">Any hearings or meetings connected with this procedure should be conducted in such a way </w:t>
      </w:r>
      <w:proofErr w:type="gramStart"/>
      <w:r>
        <w:t>so as to</w:t>
      </w:r>
      <w:proofErr w:type="gramEnd"/>
      <w:r>
        <w:t xml:space="preserve"> not disadvantage an individual with a protected characteristic, such as a disability.</w:t>
      </w:r>
      <w:r w:rsidR="008712AC">
        <w:t xml:space="preserve"> </w:t>
      </w:r>
    </w:p>
    <w:p w14:paraId="6B6916D4" w14:textId="30AF5EA9" w:rsidR="008E120E" w:rsidRDefault="008E120E" w:rsidP="008C7F65"/>
    <w:p w14:paraId="30C3D8DA" w14:textId="008AEDA6" w:rsidR="007C3360" w:rsidRDefault="007C3360" w:rsidP="008C7F65"/>
    <w:p w14:paraId="3D645716" w14:textId="77777777" w:rsidR="008712AC" w:rsidRDefault="008712AC" w:rsidP="008C7F65">
      <w:pPr>
        <w:rPr>
          <w:color w:val="FFFFFF" w:themeColor="background1"/>
          <w:spacing w:val="15"/>
          <w:szCs w:val="22"/>
        </w:rPr>
      </w:pPr>
      <w:r>
        <w:br w:type="page"/>
      </w:r>
    </w:p>
    <w:p w14:paraId="1E36E193" w14:textId="4A1C5E8E" w:rsidR="007C3360" w:rsidRDefault="00E3374A" w:rsidP="007B0605">
      <w:pPr>
        <w:pStyle w:val="Heading1"/>
        <w:numPr>
          <w:ilvl w:val="0"/>
          <w:numId w:val="0"/>
        </w:numPr>
        <w:ind w:left="360" w:hanging="360"/>
      </w:pPr>
      <w:bookmarkStart w:id="59" w:name="_Toc193712913"/>
      <w:r>
        <w:lastRenderedPageBreak/>
        <w:t>A</w:t>
      </w:r>
      <w:r w:rsidR="007C3360">
        <w:t xml:space="preserve">ppendix </w:t>
      </w:r>
      <w:r w:rsidR="00C92DDD">
        <w:t>C</w:t>
      </w:r>
      <w:bookmarkEnd w:id="59"/>
      <w:r w:rsidR="008712AC">
        <w:t xml:space="preserve"> </w:t>
      </w:r>
    </w:p>
    <w:p w14:paraId="6D43C0D2" w14:textId="24821101" w:rsidR="00C92DDD" w:rsidRPr="00C92DDD" w:rsidRDefault="00E25B5B" w:rsidP="007B0605">
      <w:pPr>
        <w:pStyle w:val="Heading2"/>
        <w:numPr>
          <w:ilvl w:val="0"/>
          <w:numId w:val="0"/>
        </w:numPr>
        <w:ind w:left="360"/>
      </w:pPr>
      <w:bookmarkStart w:id="60" w:name="_Toc193712914"/>
      <w:r>
        <w:t>A Summary of the Capability P</w:t>
      </w:r>
      <w:r w:rsidR="00C92DDD">
        <w:t>rocess</w:t>
      </w:r>
      <w:bookmarkEnd w:id="60"/>
    </w:p>
    <w:p w14:paraId="26E5ED7E" w14:textId="24905DD3" w:rsidR="007C3360" w:rsidRDefault="007C3360" w:rsidP="008C7F65">
      <w:r>
        <w:t xml:space="preserve">The capability procedure contains an informal stage and three formal stages, which are </w:t>
      </w:r>
      <w:proofErr w:type="spellStart"/>
      <w:r>
        <w:t>summarise</w:t>
      </w:r>
      <w:r w:rsidR="00C11AD9">
        <w:t>d</w:t>
      </w:r>
      <w:proofErr w:type="spellEnd"/>
      <w:r>
        <w:t xml:space="preserve"> below for ease of reference.</w:t>
      </w:r>
      <w:r w:rsidR="008712AC">
        <w:t xml:space="preserve"> </w:t>
      </w:r>
      <w:r>
        <w:t>This Appendix should be read in conjunction with the ful</w:t>
      </w:r>
      <w:r w:rsidR="00D14311">
        <w:t>l policy and procedure document and is not a substitute for the fully policy and procedure.</w:t>
      </w:r>
    </w:p>
    <w:tbl>
      <w:tblPr>
        <w:tblStyle w:val="TableGrid"/>
        <w:tblW w:w="10456" w:type="dxa"/>
        <w:tblLook w:val="04A0" w:firstRow="1" w:lastRow="0" w:firstColumn="1" w:lastColumn="0" w:noHBand="0" w:noVBand="1"/>
      </w:tblPr>
      <w:tblGrid>
        <w:gridCol w:w="1734"/>
        <w:gridCol w:w="2514"/>
        <w:gridCol w:w="3827"/>
        <w:gridCol w:w="2381"/>
      </w:tblGrid>
      <w:tr w:rsidR="00FF4E86" w14:paraId="5BB6F445" w14:textId="0C4683DF" w:rsidTr="00C11AD9">
        <w:tc>
          <w:tcPr>
            <w:tcW w:w="1734" w:type="dxa"/>
          </w:tcPr>
          <w:p w14:paraId="10DE70B7" w14:textId="20CEC58A" w:rsidR="00FF4E86" w:rsidRPr="00C11AD9" w:rsidRDefault="00FF4E86" w:rsidP="008C7F65">
            <w:r w:rsidRPr="00C11AD9">
              <w:t>Stage</w:t>
            </w:r>
          </w:p>
        </w:tc>
        <w:tc>
          <w:tcPr>
            <w:tcW w:w="2514" w:type="dxa"/>
          </w:tcPr>
          <w:p w14:paraId="4096D042" w14:textId="38EEE0D7" w:rsidR="00FF4E86" w:rsidRPr="00C11AD9" w:rsidRDefault="00FF4E86" w:rsidP="008C7F65">
            <w:r w:rsidRPr="00C11AD9">
              <w:t>Action</w:t>
            </w:r>
          </w:p>
        </w:tc>
        <w:tc>
          <w:tcPr>
            <w:tcW w:w="3827" w:type="dxa"/>
          </w:tcPr>
          <w:p w14:paraId="74C03B28" w14:textId="220736D7" w:rsidR="00FF4E86" w:rsidRPr="00C11AD9" w:rsidRDefault="00FF4E86" w:rsidP="008C7F65">
            <w:r w:rsidRPr="00C11AD9">
              <w:t>Responsibility</w:t>
            </w:r>
          </w:p>
        </w:tc>
        <w:tc>
          <w:tcPr>
            <w:tcW w:w="2381" w:type="dxa"/>
          </w:tcPr>
          <w:p w14:paraId="083DB976" w14:textId="08F381FD" w:rsidR="00FF4E86" w:rsidRPr="00C11AD9" w:rsidRDefault="00FF4E86" w:rsidP="008C7F65">
            <w:r w:rsidRPr="00C11AD9">
              <w:t>Right to be accompanied</w:t>
            </w:r>
          </w:p>
        </w:tc>
      </w:tr>
      <w:tr w:rsidR="00FF4E86" w14:paraId="6D611F9A" w14:textId="4300A73A" w:rsidTr="00C11AD9">
        <w:tc>
          <w:tcPr>
            <w:tcW w:w="1734" w:type="dxa"/>
          </w:tcPr>
          <w:p w14:paraId="14C5E611" w14:textId="4A9079D6" w:rsidR="00FF4E86" w:rsidRDefault="00FF4E86" w:rsidP="008C7F65">
            <w:r>
              <w:t>Informal approach</w:t>
            </w:r>
          </w:p>
        </w:tc>
        <w:tc>
          <w:tcPr>
            <w:tcW w:w="2514" w:type="dxa"/>
          </w:tcPr>
          <w:p w14:paraId="0717DC57" w14:textId="252ECF10" w:rsidR="00FF4E86" w:rsidRDefault="00FF4E86" w:rsidP="008C7F65">
            <w:r>
              <w:t>Meeting</w:t>
            </w:r>
            <w:r w:rsidR="00C11AD9">
              <w:t>(s)</w:t>
            </w:r>
            <w:r>
              <w:t xml:space="preserve"> with employee</w:t>
            </w:r>
            <w:r w:rsidR="00C11AD9">
              <w:t>.</w:t>
            </w:r>
          </w:p>
        </w:tc>
        <w:tc>
          <w:tcPr>
            <w:tcW w:w="3827" w:type="dxa"/>
          </w:tcPr>
          <w:p w14:paraId="396CB7FE" w14:textId="4EBC9051" w:rsidR="00FF4E86" w:rsidRDefault="00FF4E86" w:rsidP="008C7F65">
            <w:r>
              <w:t>Line manager</w:t>
            </w:r>
            <w:r w:rsidR="00C11AD9">
              <w:t>.</w:t>
            </w:r>
          </w:p>
        </w:tc>
        <w:tc>
          <w:tcPr>
            <w:tcW w:w="2381" w:type="dxa"/>
          </w:tcPr>
          <w:p w14:paraId="0B1C413A" w14:textId="4783E03C" w:rsidR="00FF4E86" w:rsidRDefault="00FF4E86" w:rsidP="008C7F65">
            <w:r>
              <w:t>No right to be accompanied</w:t>
            </w:r>
            <w:r w:rsidR="00C11AD9">
              <w:t>.</w:t>
            </w:r>
          </w:p>
        </w:tc>
      </w:tr>
      <w:tr w:rsidR="00FF4E86" w14:paraId="5C034307" w14:textId="55FF09CA" w:rsidTr="00C11AD9">
        <w:tc>
          <w:tcPr>
            <w:tcW w:w="1734" w:type="dxa"/>
          </w:tcPr>
          <w:p w14:paraId="4206495C" w14:textId="0762A347" w:rsidR="00FF4E86" w:rsidRDefault="00FF4E86" w:rsidP="008C7F65">
            <w:r>
              <w:t>Stage 1</w:t>
            </w:r>
          </w:p>
        </w:tc>
        <w:tc>
          <w:tcPr>
            <w:tcW w:w="2514" w:type="dxa"/>
          </w:tcPr>
          <w:p w14:paraId="0639365A" w14:textId="711DCD15" w:rsidR="00FF4E86" w:rsidRDefault="00FF4E86" w:rsidP="008C7F65">
            <w:r>
              <w:t>Capability Meeting and</w:t>
            </w:r>
            <w:r w:rsidR="00681ECA">
              <w:t xml:space="preserve"> a </w:t>
            </w:r>
            <w:r>
              <w:t>first improvement note</w:t>
            </w:r>
            <w:r w:rsidR="00D14311">
              <w:t xml:space="preserve"> </w:t>
            </w:r>
            <w:proofErr w:type="gramStart"/>
            <w:r w:rsidR="00D14311">
              <w:t>is</w:t>
            </w:r>
            <w:proofErr w:type="gramEnd"/>
            <w:r w:rsidR="00D14311">
              <w:t xml:space="preserve"> issued.</w:t>
            </w:r>
          </w:p>
        </w:tc>
        <w:tc>
          <w:tcPr>
            <w:tcW w:w="3827" w:type="dxa"/>
          </w:tcPr>
          <w:p w14:paraId="5BE6CBB2" w14:textId="58016A5B" w:rsidR="00FF4E86" w:rsidRDefault="00FF4E86" w:rsidP="008C7F65">
            <w:r>
              <w:t xml:space="preserve">Deputy Clerk of Tynwald approves the formal </w:t>
            </w:r>
            <w:proofErr w:type="gramStart"/>
            <w:r>
              <w:t>process</w:t>
            </w:r>
            <w:proofErr w:type="gramEnd"/>
            <w:r>
              <w:t xml:space="preserve"> and </w:t>
            </w:r>
            <w:r w:rsidR="00681ECA">
              <w:t>a</w:t>
            </w:r>
            <w:r>
              <w:t xml:space="preserve"> manager conducts the meeting with the support of another manager</w:t>
            </w:r>
            <w:r w:rsidR="00C11AD9">
              <w:t>.</w:t>
            </w:r>
          </w:p>
        </w:tc>
        <w:tc>
          <w:tcPr>
            <w:tcW w:w="2381" w:type="dxa"/>
          </w:tcPr>
          <w:p w14:paraId="34275B4E" w14:textId="7CD3CC98" w:rsidR="00FF4E86" w:rsidRDefault="00FF4E86" w:rsidP="008C7F65">
            <w:proofErr w:type="gramStart"/>
            <w:r>
              <w:t>Employee has</w:t>
            </w:r>
            <w:proofErr w:type="gramEnd"/>
            <w:r>
              <w:t xml:space="preserve"> the right to be accompanied by a colleague or a trade union representative</w:t>
            </w:r>
            <w:r w:rsidR="00C11AD9">
              <w:t>.</w:t>
            </w:r>
          </w:p>
        </w:tc>
      </w:tr>
      <w:tr w:rsidR="00FF4E86" w14:paraId="1279608E" w14:textId="64E69FC4" w:rsidTr="00C11AD9">
        <w:tc>
          <w:tcPr>
            <w:tcW w:w="1734" w:type="dxa"/>
          </w:tcPr>
          <w:p w14:paraId="042F4BC6" w14:textId="6BC2511F" w:rsidR="00FF4E86" w:rsidRDefault="00FF4E86" w:rsidP="008C7F65">
            <w:r>
              <w:t>Stage 2</w:t>
            </w:r>
          </w:p>
        </w:tc>
        <w:tc>
          <w:tcPr>
            <w:tcW w:w="2514" w:type="dxa"/>
          </w:tcPr>
          <w:p w14:paraId="12ABCC99" w14:textId="22BB1954" w:rsidR="00FF4E86" w:rsidRDefault="00FF4E86" w:rsidP="008C7F65">
            <w:r>
              <w:t>Capability Meeting</w:t>
            </w:r>
            <w:r w:rsidR="00C11AD9">
              <w:t>,</w:t>
            </w:r>
            <w:r>
              <w:t xml:space="preserve"> and </w:t>
            </w:r>
          </w:p>
          <w:p w14:paraId="06BB9763" w14:textId="77777777" w:rsidR="00FF4E86" w:rsidRDefault="00FF4E86" w:rsidP="008C7F65">
            <w:pPr>
              <w:pStyle w:val="ListParagraph"/>
              <w:numPr>
                <w:ilvl w:val="0"/>
                <w:numId w:val="13"/>
              </w:numPr>
            </w:pPr>
            <w:r>
              <w:t>The process ends, or</w:t>
            </w:r>
          </w:p>
          <w:p w14:paraId="257A9172" w14:textId="7CEF6D28" w:rsidR="00FF4E86" w:rsidRDefault="00C11AD9" w:rsidP="008C7F65">
            <w:pPr>
              <w:pStyle w:val="ListParagraph"/>
              <w:numPr>
                <w:ilvl w:val="0"/>
                <w:numId w:val="13"/>
              </w:numPr>
            </w:pPr>
            <w:r>
              <w:t>A</w:t>
            </w:r>
            <w:r w:rsidR="00FF4E86">
              <w:t xml:space="preserve"> final improvement note</w:t>
            </w:r>
            <w:r>
              <w:t xml:space="preserve"> is issued.</w:t>
            </w:r>
          </w:p>
        </w:tc>
        <w:tc>
          <w:tcPr>
            <w:tcW w:w="3827" w:type="dxa"/>
          </w:tcPr>
          <w:p w14:paraId="6A2A83D3" w14:textId="02CEED10" w:rsidR="00FF4E86" w:rsidRDefault="00FF4E86" w:rsidP="008C7F65">
            <w:r>
              <w:t>Deputy Clerk of Tynwald approves</w:t>
            </w:r>
            <w:r w:rsidR="00C11AD9">
              <w:t xml:space="preserve"> either the end</w:t>
            </w:r>
            <w:r w:rsidR="00681ECA">
              <w:t xml:space="preserve"> or an extension</w:t>
            </w:r>
            <w:r w:rsidR="00C11AD9">
              <w:t xml:space="preserve"> of the process, subject to satisfactory improvement, or approves</w:t>
            </w:r>
            <w:r>
              <w:t xml:space="preserve"> the move to the n</w:t>
            </w:r>
            <w:r w:rsidR="00681ECA">
              <w:t>ext stage of the process and</w:t>
            </w:r>
            <w:r>
              <w:t xml:space="preserve"> </w:t>
            </w:r>
            <w:r w:rsidR="00681ECA">
              <w:t>a manager</w:t>
            </w:r>
            <w:r>
              <w:t xml:space="preserve"> conducts the meeting with the support of another manager</w:t>
            </w:r>
            <w:r w:rsidR="00681ECA">
              <w:t>.</w:t>
            </w:r>
          </w:p>
        </w:tc>
        <w:tc>
          <w:tcPr>
            <w:tcW w:w="2381" w:type="dxa"/>
          </w:tcPr>
          <w:p w14:paraId="7E8C19A3" w14:textId="19B1C599" w:rsidR="00FF4E86" w:rsidRDefault="00FF4E86" w:rsidP="008C7F65">
            <w:bookmarkStart w:id="61" w:name="_Hlk193709677"/>
            <w:proofErr w:type="gramStart"/>
            <w:r>
              <w:t>Employee has</w:t>
            </w:r>
            <w:proofErr w:type="gramEnd"/>
            <w:r>
              <w:t xml:space="preserve"> the right to be accompanied by a colleague or a trade union representative</w:t>
            </w:r>
            <w:r w:rsidR="00C11AD9">
              <w:t>.</w:t>
            </w:r>
            <w:bookmarkEnd w:id="61"/>
          </w:p>
        </w:tc>
      </w:tr>
      <w:tr w:rsidR="00FF4E86" w14:paraId="636E4021" w14:textId="5FC07095" w:rsidTr="00C11AD9">
        <w:tc>
          <w:tcPr>
            <w:tcW w:w="1734" w:type="dxa"/>
          </w:tcPr>
          <w:p w14:paraId="45615F8D" w14:textId="096FA82D" w:rsidR="00FF4E86" w:rsidRDefault="00C11AD9" w:rsidP="008C7F65">
            <w:r>
              <w:t>Review at the end of Stage 2</w:t>
            </w:r>
          </w:p>
        </w:tc>
        <w:tc>
          <w:tcPr>
            <w:tcW w:w="2514" w:type="dxa"/>
          </w:tcPr>
          <w:p w14:paraId="74D07BAB" w14:textId="02D8EEBA" w:rsidR="00C11AD9" w:rsidRDefault="00C11AD9" w:rsidP="008C7F65">
            <w:pPr>
              <w:pStyle w:val="ListParagraph"/>
              <w:numPr>
                <w:ilvl w:val="0"/>
                <w:numId w:val="14"/>
              </w:numPr>
            </w:pPr>
            <w:r>
              <w:t>The process ends, or</w:t>
            </w:r>
          </w:p>
          <w:p w14:paraId="439B888D" w14:textId="0DF14428" w:rsidR="00C11AD9" w:rsidRDefault="00614685" w:rsidP="008C7F65">
            <w:pPr>
              <w:pStyle w:val="ListParagraph"/>
              <w:numPr>
                <w:ilvl w:val="0"/>
                <w:numId w:val="14"/>
              </w:numPr>
            </w:pPr>
            <w:r>
              <w:t>A Capability</w:t>
            </w:r>
            <w:r w:rsidR="00C11AD9">
              <w:t xml:space="preserve"> Report is submitted to the Clerk of Tynwald.</w:t>
            </w:r>
          </w:p>
        </w:tc>
        <w:tc>
          <w:tcPr>
            <w:tcW w:w="3827" w:type="dxa"/>
          </w:tcPr>
          <w:p w14:paraId="40D26B61" w14:textId="76063318" w:rsidR="00FF4E86" w:rsidRDefault="00FF4E86" w:rsidP="008C7F65">
            <w:r>
              <w:t xml:space="preserve">The </w:t>
            </w:r>
            <w:r w:rsidR="00C92DDD">
              <w:t xml:space="preserve">Deputy </w:t>
            </w:r>
            <w:r>
              <w:t xml:space="preserve">Clerk of Tynwald approves the move to the final stage of the </w:t>
            </w:r>
            <w:proofErr w:type="gramStart"/>
            <w:r>
              <w:t>process, or</w:t>
            </w:r>
            <w:proofErr w:type="gramEnd"/>
            <w:r>
              <w:t xml:space="preserve"> approves other action</w:t>
            </w:r>
            <w:r w:rsidR="00C11AD9">
              <w:t xml:space="preserve"> such as ending the process subject to sufficient improvement.</w:t>
            </w:r>
          </w:p>
        </w:tc>
        <w:tc>
          <w:tcPr>
            <w:tcW w:w="2381" w:type="dxa"/>
          </w:tcPr>
          <w:p w14:paraId="74ABF365" w14:textId="7711974C" w:rsidR="00FF4E86" w:rsidRDefault="00FF4E86" w:rsidP="008C7F65"/>
        </w:tc>
      </w:tr>
      <w:tr w:rsidR="00FF4E86" w14:paraId="2FD1B02D" w14:textId="03A55FC8" w:rsidTr="00C11AD9">
        <w:tc>
          <w:tcPr>
            <w:tcW w:w="1734" w:type="dxa"/>
          </w:tcPr>
          <w:p w14:paraId="5579EED7" w14:textId="74A47A0E" w:rsidR="00FF4E86" w:rsidRDefault="00FF4E86" w:rsidP="008C7F65">
            <w:r>
              <w:t>Stage 3</w:t>
            </w:r>
          </w:p>
        </w:tc>
        <w:tc>
          <w:tcPr>
            <w:tcW w:w="2514" w:type="dxa"/>
          </w:tcPr>
          <w:p w14:paraId="41CCA458" w14:textId="206EDF2E" w:rsidR="00FF4E86" w:rsidRDefault="00FF4E86" w:rsidP="008C7F65">
            <w:r>
              <w:t>Capability Hearing and dismissal with notice</w:t>
            </w:r>
            <w:r w:rsidR="00C11AD9">
              <w:t xml:space="preserve"> or other action short of dismissal.</w:t>
            </w:r>
          </w:p>
        </w:tc>
        <w:tc>
          <w:tcPr>
            <w:tcW w:w="3827" w:type="dxa"/>
          </w:tcPr>
          <w:p w14:paraId="62C98F92" w14:textId="4223A000" w:rsidR="00FF4E86" w:rsidRDefault="00FF4E86" w:rsidP="008C7F65">
            <w:r>
              <w:t>The Deputy Clerk of Tynwald conducts the meeting with the line manager</w:t>
            </w:r>
            <w:r w:rsidR="00C11AD9">
              <w:t>.</w:t>
            </w:r>
          </w:p>
        </w:tc>
        <w:tc>
          <w:tcPr>
            <w:tcW w:w="2381" w:type="dxa"/>
          </w:tcPr>
          <w:p w14:paraId="7A583952" w14:textId="2E323918" w:rsidR="00FF4E86" w:rsidRDefault="00FF4E86" w:rsidP="008C7F65">
            <w:proofErr w:type="gramStart"/>
            <w:r>
              <w:t>Employee has</w:t>
            </w:r>
            <w:proofErr w:type="gramEnd"/>
            <w:r>
              <w:t xml:space="preserve"> the right to be accompanied by a colleague or a trade union representative</w:t>
            </w:r>
          </w:p>
        </w:tc>
      </w:tr>
      <w:tr w:rsidR="00FF4E86" w14:paraId="7390442B" w14:textId="77777777" w:rsidTr="00C11AD9">
        <w:tc>
          <w:tcPr>
            <w:tcW w:w="1734" w:type="dxa"/>
          </w:tcPr>
          <w:p w14:paraId="50A07A3C" w14:textId="3854E97D" w:rsidR="00FF4E86" w:rsidRDefault="00FF4E86" w:rsidP="008C7F65">
            <w:r>
              <w:t>Appeal</w:t>
            </w:r>
          </w:p>
        </w:tc>
        <w:tc>
          <w:tcPr>
            <w:tcW w:w="2514" w:type="dxa"/>
          </w:tcPr>
          <w:p w14:paraId="377E23DE" w14:textId="3EE0869B" w:rsidR="00FF4E86" w:rsidRDefault="00FF4E86" w:rsidP="008C7F65">
            <w:r>
              <w:t>Appeal against dismissal</w:t>
            </w:r>
          </w:p>
        </w:tc>
        <w:tc>
          <w:tcPr>
            <w:tcW w:w="3827" w:type="dxa"/>
          </w:tcPr>
          <w:p w14:paraId="6D105FEE" w14:textId="5B93EEF0" w:rsidR="00FF4E86" w:rsidRDefault="00FF4E86" w:rsidP="008C7F65">
            <w:proofErr w:type="gramStart"/>
            <w:r>
              <w:t>Employee</w:t>
            </w:r>
            <w:proofErr w:type="gramEnd"/>
            <w:r>
              <w:t xml:space="preserve"> may appeal the decision to dismiss</w:t>
            </w:r>
            <w:r w:rsidR="00C11AD9">
              <w:t>.</w:t>
            </w:r>
          </w:p>
          <w:p w14:paraId="7D32CDD7" w14:textId="63EBC540" w:rsidR="00C11AD9" w:rsidRDefault="00C11AD9" w:rsidP="008C7F65">
            <w:r>
              <w:t>Appeals are heard by the Clerk of Tynwald.</w:t>
            </w:r>
          </w:p>
        </w:tc>
        <w:tc>
          <w:tcPr>
            <w:tcW w:w="2381" w:type="dxa"/>
          </w:tcPr>
          <w:p w14:paraId="210FBB47" w14:textId="00714831" w:rsidR="00FF4E86" w:rsidRDefault="00FF4E86" w:rsidP="008C7F65">
            <w:proofErr w:type="gramStart"/>
            <w:r>
              <w:t>Employee has</w:t>
            </w:r>
            <w:proofErr w:type="gramEnd"/>
            <w:r>
              <w:t xml:space="preserve"> the right to be accompanied by a colleague or a trade union representative</w:t>
            </w:r>
          </w:p>
        </w:tc>
      </w:tr>
    </w:tbl>
    <w:p w14:paraId="3C030AD8" w14:textId="77777777" w:rsidR="00017CB3" w:rsidRDefault="00017CB3" w:rsidP="00017CB3"/>
    <w:p w14:paraId="02338A8A" w14:textId="77777777" w:rsidR="00017CB3" w:rsidRDefault="00017CB3">
      <w:pPr>
        <w:spacing w:before="200"/>
        <w:rPr>
          <w:b/>
          <w:bCs/>
          <w:caps/>
          <w:color w:val="1F497D" w:themeColor="text2"/>
          <w:spacing w:val="15"/>
          <w:szCs w:val="22"/>
        </w:rPr>
      </w:pPr>
      <w:r>
        <w:br w:type="page"/>
      </w:r>
    </w:p>
    <w:p w14:paraId="7B998CEF" w14:textId="77777777" w:rsidR="00F37598" w:rsidRDefault="00F37598" w:rsidP="00F37598">
      <w:pPr>
        <w:spacing w:before="300" w:after="0"/>
        <w:rPr>
          <w:rFonts w:eastAsia="Calibri" w:cs="Calibri"/>
          <w:caps/>
          <w:color w:val="365F91" w:themeColor="accent1" w:themeShade="BF"/>
        </w:rPr>
      </w:pPr>
      <w:bookmarkStart w:id="62" w:name="_Hlk218765444"/>
      <w:bookmarkStart w:id="63" w:name="_Hlk181626292"/>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F37598" w:rsidRPr="00DF4270" w14:paraId="08DDF784"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4CC0A216" w14:textId="77777777" w:rsidR="00F37598" w:rsidRPr="00DF4270" w:rsidRDefault="00F37598" w:rsidP="00881B50">
            <w:pPr>
              <w:spacing w:before="300" w:line="276" w:lineRule="auto"/>
              <w:rPr>
                <w:lang w:val="en-GB"/>
              </w:rPr>
            </w:pPr>
            <w:r w:rsidRPr="00DF4270">
              <w:rPr>
                <w:lang w:val="en-GB"/>
              </w:rPr>
              <w:t>Version</w:t>
            </w:r>
          </w:p>
        </w:tc>
        <w:tc>
          <w:tcPr>
            <w:tcW w:w="1281" w:type="dxa"/>
            <w:tcBorders>
              <w:top w:val="single" w:sz="8" w:space="0" w:color="4F81BD" w:themeColor="accent1"/>
              <w:left w:val="nil"/>
              <w:bottom w:val="nil"/>
              <w:right w:val="nil"/>
            </w:tcBorders>
            <w:hideMark/>
          </w:tcPr>
          <w:p w14:paraId="15170A2D" w14:textId="77777777" w:rsidR="00F37598" w:rsidRPr="00DF4270" w:rsidRDefault="00F37598" w:rsidP="00881B50">
            <w:pPr>
              <w:spacing w:before="300" w:line="276" w:lineRule="auto"/>
              <w:cnfStyle w:val="100000000000" w:firstRow="1" w:lastRow="0" w:firstColumn="0" w:lastColumn="0" w:oddVBand="0" w:evenVBand="0" w:oddHBand="0" w:evenHBand="0" w:firstRowFirstColumn="0" w:firstRowLastColumn="0" w:lastRowFirstColumn="0" w:lastRowLastColumn="0"/>
              <w:rPr>
                <w:lang w:val="en-GB"/>
              </w:rPr>
            </w:pPr>
            <w:r w:rsidRPr="00DF4270">
              <w:rPr>
                <w:lang w:val="en-GB"/>
              </w:rPr>
              <w:t>Changes</w:t>
            </w:r>
          </w:p>
        </w:tc>
        <w:tc>
          <w:tcPr>
            <w:tcW w:w="1503" w:type="dxa"/>
            <w:tcBorders>
              <w:top w:val="single" w:sz="8" w:space="0" w:color="4F81BD" w:themeColor="accent1"/>
              <w:left w:val="nil"/>
              <w:bottom w:val="nil"/>
              <w:right w:val="nil"/>
            </w:tcBorders>
            <w:hideMark/>
          </w:tcPr>
          <w:p w14:paraId="2FEE0E35" w14:textId="77777777" w:rsidR="00F37598" w:rsidRPr="00DF4270" w:rsidRDefault="00F37598" w:rsidP="00881B50">
            <w:pPr>
              <w:spacing w:before="300" w:line="276" w:lineRule="auto"/>
              <w:cnfStyle w:val="100000000000" w:firstRow="1" w:lastRow="0" w:firstColumn="0" w:lastColumn="0" w:oddVBand="0" w:evenVBand="0" w:oddHBand="0" w:evenHBand="0" w:firstRowFirstColumn="0" w:firstRowLastColumn="0" w:lastRowFirstColumn="0" w:lastRowLastColumn="0"/>
              <w:rPr>
                <w:lang w:val="en-GB"/>
              </w:rPr>
            </w:pPr>
            <w:r w:rsidRPr="00DF4270">
              <w:rPr>
                <w:lang w:val="en-GB"/>
              </w:rPr>
              <w:t>Date</w:t>
            </w:r>
          </w:p>
        </w:tc>
        <w:tc>
          <w:tcPr>
            <w:tcW w:w="1922" w:type="dxa"/>
            <w:tcBorders>
              <w:top w:val="single" w:sz="8" w:space="0" w:color="4F81BD" w:themeColor="accent1"/>
              <w:left w:val="nil"/>
              <w:bottom w:val="nil"/>
              <w:right w:val="nil"/>
            </w:tcBorders>
            <w:hideMark/>
          </w:tcPr>
          <w:p w14:paraId="5AA3C106" w14:textId="77777777" w:rsidR="00F37598" w:rsidRPr="00DF4270" w:rsidRDefault="00F37598" w:rsidP="00881B50">
            <w:pPr>
              <w:spacing w:before="300" w:line="276" w:lineRule="auto"/>
              <w:cnfStyle w:val="100000000000" w:firstRow="1" w:lastRow="0" w:firstColumn="0" w:lastColumn="0" w:oddVBand="0" w:evenVBand="0" w:oddHBand="0" w:evenHBand="0" w:firstRowFirstColumn="0" w:firstRowLastColumn="0" w:lastRowFirstColumn="0" w:lastRowLastColumn="0"/>
              <w:rPr>
                <w:lang w:val="en-GB"/>
              </w:rPr>
            </w:pPr>
            <w:r w:rsidRPr="00DF4270">
              <w:rPr>
                <w:lang w:val="en-GB"/>
              </w:rPr>
              <w:t>Approved by</w:t>
            </w:r>
          </w:p>
        </w:tc>
        <w:tc>
          <w:tcPr>
            <w:tcW w:w="3640" w:type="dxa"/>
            <w:tcBorders>
              <w:top w:val="single" w:sz="8" w:space="0" w:color="4F81BD" w:themeColor="accent1"/>
              <w:left w:val="nil"/>
              <w:bottom w:val="nil"/>
              <w:right w:val="single" w:sz="8" w:space="0" w:color="4F81BD" w:themeColor="accent1"/>
            </w:tcBorders>
          </w:tcPr>
          <w:p w14:paraId="5730DEBE" w14:textId="77777777" w:rsidR="00F37598" w:rsidRPr="00DF4270" w:rsidRDefault="00F37598" w:rsidP="00881B50">
            <w:pPr>
              <w:spacing w:before="300" w:line="276" w:lineRule="auto"/>
              <w:cnfStyle w:val="100000000000" w:firstRow="1" w:lastRow="0" w:firstColumn="0" w:lastColumn="0" w:oddVBand="0" w:evenVBand="0" w:oddHBand="0" w:evenHBand="0" w:firstRowFirstColumn="0" w:firstRowLastColumn="0" w:lastRowFirstColumn="0" w:lastRowLastColumn="0"/>
              <w:rPr>
                <w:lang w:val="en-GB"/>
              </w:rPr>
            </w:pPr>
          </w:p>
        </w:tc>
      </w:tr>
      <w:tr w:rsidR="00F37598" w:rsidRPr="00DF4270" w14:paraId="230F630D"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466D4A49" w14:textId="77777777" w:rsidR="00F37598" w:rsidRPr="00DF4270" w:rsidRDefault="00F37598" w:rsidP="00881B50">
            <w:pPr>
              <w:rPr>
                <w:lang w:val="en-GB"/>
              </w:rPr>
            </w:pPr>
            <w:r w:rsidRPr="00DF4270">
              <w:rPr>
                <w:lang w:val="en-GB"/>
              </w:rPr>
              <w:t>1.0</w:t>
            </w:r>
          </w:p>
        </w:tc>
        <w:tc>
          <w:tcPr>
            <w:tcW w:w="1281" w:type="dxa"/>
            <w:tcBorders>
              <w:left w:val="nil"/>
              <w:right w:val="nil"/>
            </w:tcBorders>
            <w:hideMark/>
          </w:tcPr>
          <w:p w14:paraId="69C7A95C" w14:textId="77777777" w:rsidR="00F37598" w:rsidRPr="00DF4270" w:rsidRDefault="00F37598" w:rsidP="00881B50">
            <w:pPr>
              <w:cnfStyle w:val="000000100000" w:firstRow="0" w:lastRow="0" w:firstColumn="0" w:lastColumn="0" w:oddVBand="0" w:evenVBand="0" w:oddHBand="1" w:evenHBand="0" w:firstRowFirstColumn="0" w:firstRowLastColumn="0" w:lastRowFirstColumn="0" w:lastRowLastColumn="0"/>
              <w:rPr>
                <w:lang w:val="en-GB"/>
              </w:rPr>
            </w:pPr>
            <w:r w:rsidRPr="00DF4270">
              <w:rPr>
                <w:lang w:val="en-GB"/>
              </w:rPr>
              <w:t>Published</w:t>
            </w:r>
          </w:p>
        </w:tc>
        <w:tc>
          <w:tcPr>
            <w:tcW w:w="1503" w:type="dxa"/>
            <w:tcBorders>
              <w:left w:val="nil"/>
              <w:right w:val="nil"/>
            </w:tcBorders>
            <w:hideMark/>
          </w:tcPr>
          <w:p w14:paraId="2BB91C45" w14:textId="77777777" w:rsidR="00F37598" w:rsidRPr="00DF4270" w:rsidRDefault="00F37598" w:rsidP="00881B50">
            <w:pPr>
              <w:cnfStyle w:val="000000100000" w:firstRow="0" w:lastRow="0" w:firstColumn="0" w:lastColumn="0" w:oddVBand="0" w:evenVBand="0" w:oddHBand="1" w:evenHBand="0" w:firstRowFirstColumn="0" w:firstRowLastColumn="0" w:lastRowFirstColumn="0" w:lastRowLastColumn="0"/>
              <w:rPr>
                <w:lang w:val="en-GB"/>
              </w:rPr>
            </w:pPr>
            <w:r w:rsidRPr="00DF4270">
              <w:rPr>
                <w:lang w:val="en-GB"/>
              </w:rPr>
              <w:t>01/01/2026</w:t>
            </w:r>
          </w:p>
        </w:tc>
        <w:tc>
          <w:tcPr>
            <w:tcW w:w="1922" w:type="dxa"/>
            <w:tcBorders>
              <w:left w:val="nil"/>
              <w:right w:val="nil"/>
            </w:tcBorders>
            <w:hideMark/>
          </w:tcPr>
          <w:p w14:paraId="777E417B" w14:textId="77777777" w:rsidR="00F37598" w:rsidRPr="00DF4270" w:rsidRDefault="00F37598" w:rsidP="00881B50">
            <w:pPr>
              <w:cnfStyle w:val="000000100000" w:firstRow="0" w:lastRow="0" w:firstColumn="0" w:lastColumn="0" w:oddVBand="0" w:evenVBand="0" w:oddHBand="1" w:evenHBand="0" w:firstRowFirstColumn="0" w:firstRowLastColumn="0" w:lastRowFirstColumn="0" w:lastRowLastColumn="0"/>
              <w:rPr>
                <w:lang w:val="en-GB"/>
              </w:rPr>
            </w:pPr>
            <w:r w:rsidRPr="00DF4270">
              <w:rPr>
                <w:lang w:val="en-GB"/>
              </w:rPr>
              <w:t>Clerk of Tynwald</w:t>
            </w:r>
          </w:p>
        </w:tc>
        <w:tc>
          <w:tcPr>
            <w:tcW w:w="3640" w:type="dxa"/>
            <w:tcBorders>
              <w:left w:val="nil"/>
            </w:tcBorders>
          </w:tcPr>
          <w:p w14:paraId="41A2F149" w14:textId="77777777" w:rsidR="00F37598" w:rsidRPr="00DF4270" w:rsidRDefault="00F37598" w:rsidP="00881B50">
            <w:pPr>
              <w:cnfStyle w:val="000000100000" w:firstRow="0" w:lastRow="0" w:firstColumn="0" w:lastColumn="0" w:oddVBand="0" w:evenVBand="0" w:oddHBand="1" w:evenHBand="0" w:firstRowFirstColumn="0" w:firstRowLastColumn="0" w:lastRowFirstColumn="0" w:lastRowLastColumn="0"/>
              <w:rPr>
                <w:lang w:val="en-GB"/>
              </w:rPr>
            </w:pPr>
          </w:p>
        </w:tc>
      </w:tr>
      <w:bookmarkEnd w:id="62"/>
    </w:tbl>
    <w:p w14:paraId="348F5B7D" w14:textId="77777777" w:rsidR="008712AC" w:rsidRDefault="008712AC" w:rsidP="008C7F65"/>
    <w:p w14:paraId="7AB5A6DE" w14:textId="30E83B5A" w:rsidR="008712AC" w:rsidRPr="004B6E46" w:rsidRDefault="008712AC" w:rsidP="008C7F65">
      <w:pPr>
        <w:pStyle w:val="Heading7"/>
      </w:pPr>
      <w:bookmarkStart w:id="64" w:name="_Hlk178867532"/>
      <w:bookmarkStart w:id="65" w:name="_Hlk181343662"/>
    </w:p>
    <w:bookmarkEnd w:id="64"/>
    <w:bookmarkEnd w:id="63"/>
    <w:bookmarkEnd w:id="65"/>
    <w:p w14:paraId="5257B7C3" w14:textId="77777777" w:rsidR="008712AC" w:rsidRDefault="008712AC" w:rsidP="008C7F65"/>
    <w:p w14:paraId="1FA46871" w14:textId="77777777" w:rsidR="007C3360" w:rsidRDefault="007C3360" w:rsidP="008C7F65"/>
    <w:p w14:paraId="7224A3FC" w14:textId="566E0CE8" w:rsidR="007C3360" w:rsidRDefault="007C3360" w:rsidP="008C7F65"/>
    <w:p w14:paraId="56F20D9A" w14:textId="4FE2BE11" w:rsidR="007C3360" w:rsidRDefault="007C3360" w:rsidP="008C7F65"/>
    <w:p w14:paraId="48A27023" w14:textId="75AF6663" w:rsidR="007C3360" w:rsidRDefault="007C3360" w:rsidP="008C7F65"/>
    <w:p w14:paraId="64F7E3DE" w14:textId="20F38829" w:rsidR="007C3360" w:rsidRDefault="007C3360" w:rsidP="008C7F65"/>
    <w:p w14:paraId="40B761DD" w14:textId="557D1400" w:rsidR="007C3360" w:rsidRPr="007C3360" w:rsidRDefault="007C3360" w:rsidP="008C7F65"/>
    <w:sectPr w:rsidR="007C3360" w:rsidRPr="007C3360" w:rsidSect="00E24FF2">
      <w:headerReference w:type="even" r:id="rId18"/>
      <w:headerReference w:type="default" r:id="rId19"/>
      <w:footerReference w:type="even" r:id="rId20"/>
      <w:footerReference w:type="default" r:id="rId21"/>
      <w:headerReference w:type="first" r:id="rId22"/>
      <w:footerReference w:type="first" r:id="rId23"/>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4538FA" w:rsidRDefault="004538FA" w:rsidP="008C7F65">
      <w:r>
        <w:separator/>
      </w:r>
    </w:p>
  </w:endnote>
  <w:endnote w:type="continuationSeparator" w:id="0">
    <w:p w14:paraId="290874EB" w14:textId="77777777" w:rsidR="004538FA" w:rsidRDefault="004538FA" w:rsidP="008C7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9AA13" w14:textId="77777777" w:rsidR="00AB655D" w:rsidRDefault="00AB6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0E0180AA" w:rsidR="004538FA" w:rsidRPr="008C7F65" w:rsidRDefault="004538FA" w:rsidP="008C7F65">
    <w:pPr>
      <w:pStyle w:val="Footer-2"/>
    </w:pPr>
    <w:r w:rsidRPr="008C7F65">
      <w:t xml:space="preserve">Owner: </w:t>
    </w:r>
    <w:r w:rsidR="00F37598">
      <w:t>Clerk of Tynwald</w:t>
    </w:r>
    <w:r w:rsidRPr="008C7F65">
      <w:tab/>
      <w:t xml:space="preserve">Page </w:t>
    </w:r>
    <w:r w:rsidRPr="008C7F65">
      <w:fldChar w:fldCharType="begin"/>
    </w:r>
    <w:r w:rsidRPr="008C7F65">
      <w:instrText xml:space="preserve"> PAGE </w:instrText>
    </w:r>
    <w:r w:rsidRPr="008C7F65">
      <w:fldChar w:fldCharType="separate"/>
    </w:r>
    <w:r w:rsidR="00DB7F37" w:rsidRPr="008C7F65">
      <w:rPr>
        <w:noProof/>
      </w:rPr>
      <w:t>11</w:t>
    </w:r>
    <w:r w:rsidRPr="008C7F65">
      <w:fldChar w:fldCharType="end"/>
    </w:r>
    <w:r w:rsidRPr="008C7F65">
      <w:t xml:space="preserve"> of </w:t>
    </w:r>
    <w:r w:rsidR="00DB7F37">
      <w:fldChar w:fldCharType="begin"/>
    </w:r>
    <w:r w:rsidR="00DB7F37">
      <w:instrText xml:space="preserve"> NUMPAGES </w:instrText>
    </w:r>
    <w:r w:rsidR="00DB7F37">
      <w:fldChar w:fldCharType="separate"/>
    </w:r>
    <w:r w:rsidR="00DB7F37" w:rsidRPr="008C7F65">
      <w:rPr>
        <w:noProof/>
      </w:rPr>
      <w:t>18</w:t>
    </w:r>
    <w:r w:rsidR="00DB7F37">
      <w:rPr>
        <w:noProof/>
      </w:rPr>
      <w:fldChar w:fldCharType="end"/>
    </w:r>
    <w:r w:rsidR="00F37598">
      <w:rPr>
        <w:noProof/>
      </w:rPr>
      <w:tab/>
    </w:r>
    <w:r w:rsidRPr="008C7F65">
      <w:t>Version</w:t>
    </w:r>
    <w:r w:rsidR="00F37598">
      <w:t xml:space="preserve"> </w:t>
    </w:r>
    <w:sdt>
      <w:sdtPr>
        <w:alias w:val="Status"/>
        <w:tag w:val=""/>
        <w:id w:val="1124267843"/>
        <w:placeholder>
          <w:docPart w:val="1FE7AC968DD040A998671579BF2B9A7D"/>
        </w:placeholder>
        <w:dataBinding w:prefixMappings="xmlns:ns0='http://purl.org/dc/elements/1.1/' xmlns:ns1='http://schemas.openxmlformats.org/package/2006/metadata/core-properties' " w:xpath="/ns1:coreProperties[1]/ns1:contentStatus[1]" w:storeItemID="{6C3C8BC8-F283-45AE-878A-BAB7291924A1}"/>
        <w:text/>
      </w:sdtPr>
      <w:sdtEndPr/>
      <w:sdtContent>
        <w:r w:rsidR="00CF2C48">
          <w:t>Published: 1.0</w:t>
        </w:r>
      </w:sdtContent>
    </w:sdt>
    <w:r w:rsidRPr="008C7F65">
      <w:t xml:space="preserve">| </w:t>
    </w:r>
    <w:sdt>
      <w:sdtPr>
        <w:alias w:val="Date Stamp"/>
        <w:tag w:val="Date_x0020_Stamp"/>
        <w:id w:val="-1429884956"/>
        <w:placeholder>
          <w:docPart w:val="5B0EE1C1923C4076A2C83984522C4154"/>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EndPr/>
      <w:sdtContent>
        <w:r w:rsidR="00F37598">
          <w:rPr>
            <w:lang w:val="en-GB"/>
          </w:rPr>
          <w:t>01/01/2026</w:t>
        </w:r>
      </w:sdtContent>
    </w:sdt>
  </w:p>
  <w:p w14:paraId="4A25F830" w14:textId="63A9D810" w:rsidR="004538FA" w:rsidRPr="008C7F65" w:rsidRDefault="004538FA" w:rsidP="008C7F65">
    <w:pPr>
      <w:pStyle w:val="Footer"/>
      <w:spacing w:before="0" w:after="0"/>
      <w:rPr>
        <w:color w:val="7F7F7F" w:themeColor="text1" w:themeTint="80"/>
        <w:sz w:val="20"/>
        <w:szCs w:val="18"/>
      </w:rPr>
    </w:pPr>
    <w:r w:rsidRPr="008C7F65">
      <w:rPr>
        <w:color w:val="7F7F7F" w:themeColor="text1" w:themeTint="80"/>
        <w:sz w:val="20"/>
        <w:szCs w:val="18"/>
      </w:rPr>
      <w:fldChar w:fldCharType="begin"/>
    </w:r>
    <w:r w:rsidRPr="008C7F65">
      <w:rPr>
        <w:color w:val="7F7F7F" w:themeColor="text1" w:themeTint="80"/>
        <w:sz w:val="20"/>
        <w:szCs w:val="18"/>
      </w:rPr>
      <w:instrText xml:space="preserve"> FILENAME  \p  \* MERGEFORMAT </w:instrText>
    </w:r>
    <w:r w:rsidRPr="008C7F65">
      <w:rPr>
        <w:color w:val="7F7F7F" w:themeColor="text1" w:themeTint="80"/>
        <w:sz w:val="20"/>
        <w:szCs w:val="18"/>
      </w:rPr>
      <w:fldChar w:fldCharType="separate"/>
    </w:r>
    <w:r w:rsidR="00AB655D">
      <w:rPr>
        <w:noProof/>
        <w:color w:val="7F7F7F" w:themeColor="text1" w:themeTint="80"/>
        <w:sz w:val="20"/>
        <w:szCs w:val="18"/>
      </w:rPr>
      <w:t>https://intranet.tynwald.org.im/companyweb/hr/Policies/Capability_Policy_and_Procedure.docx</w:t>
    </w:r>
    <w:r w:rsidRPr="008C7F65">
      <w:rPr>
        <w:noProof/>
        <w:color w:val="7F7F7F" w:themeColor="text1" w:themeTint="80"/>
        <w:sz w:val="20"/>
        <w:szCs w:val="18"/>
      </w:rPr>
      <w:fldChar w:fldCharType="end"/>
    </w:r>
    <w:r w:rsidR="008712AC" w:rsidRPr="008C7F65">
      <w:rPr>
        <w:color w:val="7F7F7F" w:themeColor="text1" w:themeTint="80"/>
        <w:sz w:val="20"/>
        <w:szCs w:val="18"/>
      </w:rPr>
      <w:t xml:space="preserve">   </w:t>
    </w:r>
    <w:r w:rsidRPr="008C7F65">
      <w:rPr>
        <w:color w:val="7F7F7F" w:themeColor="text1" w:themeTint="80"/>
        <w:sz w:val="20"/>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1482" w14:textId="77777777" w:rsidR="00AB655D" w:rsidRDefault="00AB6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4538FA" w:rsidRDefault="004538FA" w:rsidP="008C7F65">
      <w:r>
        <w:separator/>
      </w:r>
    </w:p>
  </w:footnote>
  <w:footnote w:type="continuationSeparator" w:id="0">
    <w:p w14:paraId="725132E5" w14:textId="77777777" w:rsidR="004538FA" w:rsidRDefault="004538FA" w:rsidP="008C7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A633" w14:textId="77777777" w:rsidR="00AB655D" w:rsidRDefault="00AB6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20FA" w14:textId="77777777" w:rsidR="00AB655D" w:rsidRDefault="00AB6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9822" w14:textId="77777777" w:rsidR="00AB655D" w:rsidRDefault="00AB6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2BD2"/>
    <w:multiLevelType w:val="hybridMultilevel"/>
    <w:tmpl w:val="32A8E564"/>
    <w:lvl w:ilvl="0" w:tplc="7B92171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B6711A"/>
    <w:multiLevelType w:val="hybridMultilevel"/>
    <w:tmpl w:val="5516B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001EE4"/>
    <w:multiLevelType w:val="multilevel"/>
    <w:tmpl w:val="023E4ACA"/>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9F5437"/>
    <w:multiLevelType w:val="multilevel"/>
    <w:tmpl w:val="24E032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E57753"/>
    <w:multiLevelType w:val="hybridMultilevel"/>
    <w:tmpl w:val="D9985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03168C5"/>
    <w:multiLevelType w:val="hybridMultilevel"/>
    <w:tmpl w:val="B74C54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5F1044"/>
    <w:multiLevelType w:val="multilevel"/>
    <w:tmpl w:val="63F2AAC4"/>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DC57C8"/>
    <w:multiLevelType w:val="hybridMultilevel"/>
    <w:tmpl w:val="577CB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D41927"/>
    <w:multiLevelType w:val="hybridMultilevel"/>
    <w:tmpl w:val="28A48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039A7"/>
    <w:multiLevelType w:val="hybridMultilevel"/>
    <w:tmpl w:val="FAF08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CB33C50"/>
    <w:multiLevelType w:val="hybridMultilevel"/>
    <w:tmpl w:val="1C4E41FE"/>
    <w:lvl w:ilvl="0" w:tplc="7B921718">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4D2E65"/>
    <w:multiLevelType w:val="hybridMultilevel"/>
    <w:tmpl w:val="038A289A"/>
    <w:lvl w:ilvl="0" w:tplc="E26614A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0347484">
    <w:abstractNumId w:val="8"/>
  </w:num>
  <w:num w:numId="2" w16cid:durableId="931473827">
    <w:abstractNumId w:val="3"/>
  </w:num>
  <w:num w:numId="3" w16cid:durableId="1101993706">
    <w:abstractNumId w:val="10"/>
  </w:num>
  <w:num w:numId="4" w16cid:durableId="147137615">
    <w:abstractNumId w:val="5"/>
  </w:num>
  <w:num w:numId="5" w16cid:durableId="1288967109">
    <w:abstractNumId w:val="13"/>
  </w:num>
  <w:num w:numId="6" w16cid:durableId="753742075">
    <w:abstractNumId w:val="14"/>
  </w:num>
  <w:num w:numId="7" w16cid:durableId="990713999">
    <w:abstractNumId w:val="9"/>
  </w:num>
  <w:num w:numId="8" w16cid:durableId="1963489768">
    <w:abstractNumId w:val="17"/>
  </w:num>
  <w:num w:numId="9" w16cid:durableId="2133555879">
    <w:abstractNumId w:val="4"/>
  </w:num>
  <w:num w:numId="10" w16cid:durableId="1705716625">
    <w:abstractNumId w:val="12"/>
  </w:num>
  <w:num w:numId="11" w16cid:durableId="1205362731">
    <w:abstractNumId w:val="1"/>
  </w:num>
  <w:num w:numId="12" w16cid:durableId="494801939">
    <w:abstractNumId w:val="11"/>
  </w:num>
  <w:num w:numId="13" w16cid:durableId="1376857485">
    <w:abstractNumId w:val="0"/>
  </w:num>
  <w:num w:numId="14" w16cid:durableId="349765875">
    <w:abstractNumId w:val="16"/>
  </w:num>
  <w:num w:numId="15" w16cid:durableId="459030328">
    <w:abstractNumId w:val="15"/>
  </w:num>
  <w:num w:numId="16" w16cid:durableId="957564961">
    <w:abstractNumId w:val="7"/>
  </w:num>
  <w:num w:numId="17" w16cid:durableId="1047797542">
    <w:abstractNumId w:val="2"/>
  </w:num>
  <w:num w:numId="18" w16cid:durableId="67075507">
    <w:abstractNumId w:val="10"/>
  </w:num>
  <w:num w:numId="19" w16cid:durableId="1190224383">
    <w:abstractNumId w:val="2"/>
  </w:num>
  <w:num w:numId="20" w16cid:durableId="18893420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441263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6F5E"/>
    <w:rsid w:val="000074B2"/>
    <w:rsid w:val="00017CB3"/>
    <w:rsid w:val="00022DBE"/>
    <w:rsid w:val="000259CB"/>
    <w:rsid w:val="00030F2C"/>
    <w:rsid w:val="00032A8B"/>
    <w:rsid w:val="00033A2F"/>
    <w:rsid w:val="00050FD5"/>
    <w:rsid w:val="000645B2"/>
    <w:rsid w:val="00071272"/>
    <w:rsid w:val="000958F8"/>
    <w:rsid w:val="000C0AA5"/>
    <w:rsid w:val="000D26B9"/>
    <w:rsid w:val="000D5E02"/>
    <w:rsid w:val="00112476"/>
    <w:rsid w:val="00135B6C"/>
    <w:rsid w:val="001570D7"/>
    <w:rsid w:val="00163B5E"/>
    <w:rsid w:val="0017033C"/>
    <w:rsid w:val="00184EF3"/>
    <w:rsid w:val="001B0688"/>
    <w:rsid w:val="001D0F5E"/>
    <w:rsid w:val="001D3075"/>
    <w:rsid w:val="001F7BAB"/>
    <w:rsid w:val="00222EC8"/>
    <w:rsid w:val="002241F6"/>
    <w:rsid w:val="002307F8"/>
    <w:rsid w:val="0023309D"/>
    <w:rsid w:val="00240568"/>
    <w:rsid w:val="00244FE5"/>
    <w:rsid w:val="0025096A"/>
    <w:rsid w:val="00251119"/>
    <w:rsid w:val="00265A45"/>
    <w:rsid w:val="00270B61"/>
    <w:rsid w:val="00274A85"/>
    <w:rsid w:val="00282571"/>
    <w:rsid w:val="0029679E"/>
    <w:rsid w:val="002A194E"/>
    <w:rsid w:val="002A56BB"/>
    <w:rsid w:val="002C0FA4"/>
    <w:rsid w:val="002C152F"/>
    <w:rsid w:val="002F189A"/>
    <w:rsid w:val="003040BF"/>
    <w:rsid w:val="00312313"/>
    <w:rsid w:val="0031610C"/>
    <w:rsid w:val="0031664B"/>
    <w:rsid w:val="003229A2"/>
    <w:rsid w:val="00334E95"/>
    <w:rsid w:val="00337EC4"/>
    <w:rsid w:val="003553BC"/>
    <w:rsid w:val="00365DED"/>
    <w:rsid w:val="00380262"/>
    <w:rsid w:val="00396EDC"/>
    <w:rsid w:val="003B1D68"/>
    <w:rsid w:val="003E5832"/>
    <w:rsid w:val="004534ED"/>
    <w:rsid w:val="004538FA"/>
    <w:rsid w:val="00460663"/>
    <w:rsid w:val="00463104"/>
    <w:rsid w:val="004719E0"/>
    <w:rsid w:val="00475F14"/>
    <w:rsid w:val="0047735F"/>
    <w:rsid w:val="00481475"/>
    <w:rsid w:val="004B0EC5"/>
    <w:rsid w:val="004C4838"/>
    <w:rsid w:val="004C74CE"/>
    <w:rsid w:val="004D4AE1"/>
    <w:rsid w:val="004F725D"/>
    <w:rsid w:val="00510907"/>
    <w:rsid w:val="00511F45"/>
    <w:rsid w:val="005239A1"/>
    <w:rsid w:val="00531AFB"/>
    <w:rsid w:val="00535689"/>
    <w:rsid w:val="00570B82"/>
    <w:rsid w:val="00583422"/>
    <w:rsid w:val="005A2720"/>
    <w:rsid w:val="005B597E"/>
    <w:rsid w:val="005D33CE"/>
    <w:rsid w:val="005E27FB"/>
    <w:rsid w:val="005E6BD7"/>
    <w:rsid w:val="006024DE"/>
    <w:rsid w:val="00604B39"/>
    <w:rsid w:val="00614685"/>
    <w:rsid w:val="00674DE4"/>
    <w:rsid w:val="0067655B"/>
    <w:rsid w:val="00681ECA"/>
    <w:rsid w:val="006844A1"/>
    <w:rsid w:val="006966F2"/>
    <w:rsid w:val="006B1931"/>
    <w:rsid w:val="006C29FF"/>
    <w:rsid w:val="006D6CFF"/>
    <w:rsid w:val="006E45ED"/>
    <w:rsid w:val="00701B26"/>
    <w:rsid w:val="00706B57"/>
    <w:rsid w:val="007230A0"/>
    <w:rsid w:val="0073076C"/>
    <w:rsid w:val="0073078F"/>
    <w:rsid w:val="00740C44"/>
    <w:rsid w:val="00763F9F"/>
    <w:rsid w:val="00794138"/>
    <w:rsid w:val="0079515F"/>
    <w:rsid w:val="007A4902"/>
    <w:rsid w:val="007B0605"/>
    <w:rsid w:val="007C14A9"/>
    <w:rsid w:val="007C3360"/>
    <w:rsid w:val="007C3430"/>
    <w:rsid w:val="007D1473"/>
    <w:rsid w:val="00805765"/>
    <w:rsid w:val="00813911"/>
    <w:rsid w:val="008162CB"/>
    <w:rsid w:val="00822DC2"/>
    <w:rsid w:val="00855C27"/>
    <w:rsid w:val="0086430D"/>
    <w:rsid w:val="008712AC"/>
    <w:rsid w:val="00880F7E"/>
    <w:rsid w:val="008B0831"/>
    <w:rsid w:val="008C7F65"/>
    <w:rsid w:val="008E120E"/>
    <w:rsid w:val="008F27A9"/>
    <w:rsid w:val="008F4497"/>
    <w:rsid w:val="0090419E"/>
    <w:rsid w:val="009321E2"/>
    <w:rsid w:val="009342F0"/>
    <w:rsid w:val="00946D3E"/>
    <w:rsid w:val="00991134"/>
    <w:rsid w:val="0099735F"/>
    <w:rsid w:val="009A675B"/>
    <w:rsid w:val="009F5AC6"/>
    <w:rsid w:val="00A23052"/>
    <w:rsid w:val="00A2433C"/>
    <w:rsid w:val="00A36D4A"/>
    <w:rsid w:val="00A803BB"/>
    <w:rsid w:val="00A858A8"/>
    <w:rsid w:val="00AB655D"/>
    <w:rsid w:val="00AB6C17"/>
    <w:rsid w:val="00AC165E"/>
    <w:rsid w:val="00AC4EBE"/>
    <w:rsid w:val="00AC6436"/>
    <w:rsid w:val="00AD06AD"/>
    <w:rsid w:val="00B010FD"/>
    <w:rsid w:val="00B2525D"/>
    <w:rsid w:val="00B311D1"/>
    <w:rsid w:val="00B31E1A"/>
    <w:rsid w:val="00B53761"/>
    <w:rsid w:val="00B565D0"/>
    <w:rsid w:val="00B77E16"/>
    <w:rsid w:val="00B818F3"/>
    <w:rsid w:val="00B85051"/>
    <w:rsid w:val="00B93A16"/>
    <w:rsid w:val="00BC015D"/>
    <w:rsid w:val="00BD1142"/>
    <w:rsid w:val="00BF0BF4"/>
    <w:rsid w:val="00C11AD9"/>
    <w:rsid w:val="00C120A1"/>
    <w:rsid w:val="00C21A51"/>
    <w:rsid w:val="00C32418"/>
    <w:rsid w:val="00C352EC"/>
    <w:rsid w:val="00C80AAE"/>
    <w:rsid w:val="00C811AC"/>
    <w:rsid w:val="00C8350A"/>
    <w:rsid w:val="00C92DDD"/>
    <w:rsid w:val="00C96E85"/>
    <w:rsid w:val="00CB62B6"/>
    <w:rsid w:val="00CB7211"/>
    <w:rsid w:val="00CD4617"/>
    <w:rsid w:val="00CD7CA6"/>
    <w:rsid w:val="00CF2C48"/>
    <w:rsid w:val="00D14311"/>
    <w:rsid w:val="00D14A85"/>
    <w:rsid w:val="00D30438"/>
    <w:rsid w:val="00D3099A"/>
    <w:rsid w:val="00D47083"/>
    <w:rsid w:val="00D519E1"/>
    <w:rsid w:val="00D579E2"/>
    <w:rsid w:val="00D6154A"/>
    <w:rsid w:val="00D72DF8"/>
    <w:rsid w:val="00D86C78"/>
    <w:rsid w:val="00D9603A"/>
    <w:rsid w:val="00DB7F37"/>
    <w:rsid w:val="00DC2BBC"/>
    <w:rsid w:val="00DC5C03"/>
    <w:rsid w:val="00DD2192"/>
    <w:rsid w:val="00E12436"/>
    <w:rsid w:val="00E12713"/>
    <w:rsid w:val="00E24FF2"/>
    <w:rsid w:val="00E25B5B"/>
    <w:rsid w:val="00E3374A"/>
    <w:rsid w:val="00E35A18"/>
    <w:rsid w:val="00E75B67"/>
    <w:rsid w:val="00E77ED9"/>
    <w:rsid w:val="00E80BC5"/>
    <w:rsid w:val="00E84FEF"/>
    <w:rsid w:val="00EB01E0"/>
    <w:rsid w:val="00EF52D4"/>
    <w:rsid w:val="00F32C56"/>
    <w:rsid w:val="00F36FFB"/>
    <w:rsid w:val="00F37598"/>
    <w:rsid w:val="00F41ED3"/>
    <w:rsid w:val="00F47D75"/>
    <w:rsid w:val="00F5753D"/>
    <w:rsid w:val="00F6023E"/>
    <w:rsid w:val="00F71441"/>
    <w:rsid w:val="00F83B00"/>
    <w:rsid w:val="00FA30C4"/>
    <w:rsid w:val="00FB7DEA"/>
    <w:rsid w:val="00FC0785"/>
    <w:rsid w:val="00FD0D6A"/>
    <w:rsid w:val="00FE5319"/>
    <w:rsid w:val="00FF0CB9"/>
    <w:rsid w:val="00FF1299"/>
    <w:rsid w:val="00FF4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7F65"/>
    <w:pPr>
      <w:spacing w:before="120"/>
    </w:pPr>
    <w:rPr>
      <w:szCs w:val="20"/>
      <w:lang w:val="en-US"/>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6966F2"/>
    <w:pPr>
      <w:numPr>
        <w:ilvl w:val="1"/>
        <w:numId w:val="17"/>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rPr>
  </w:style>
  <w:style w:type="paragraph" w:styleId="Heading3">
    <w:name w:val="heading 3"/>
    <w:basedOn w:val="Heading2"/>
    <w:next w:val="Normal"/>
    <w:link w:val="Heading3Char"/>
    <w:uiPriority w:val="1"/>
    <w:unhideWhenUsed/>
    <w:qFormat/>
    <w:rsid w:val="006966F2"/>
    <w:pPr>
      <w:numPr>
        <w:ilvl w:val="2"/>
      </w:numPr>
      <w:pBdr>
        <w:top w:val="none" w:sz="0" w:space="0" w:color="auto"/>
        <w:left w:val="none" w:sz="0" w:space="0" w:color="auto"/>
        <w:bottom w:val="none" w:sz="0" w:space="0" w:color="auto"/>
        <w:right w:val="none" w:sz="0" w:space="0" w:color="auto"/>
      </w:pBdr>
      <w:shd w:val="clear" w:color="auto" w:fill="auto"/>
      <w:outlineLvl w:val="2"/>
    </w:p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7B0605"/>
    <w:pPr>
      <w:spacing w:before="300" w:after="0"/>
      <w:outlineLvl w:val="7"/>
    </w:pPr>
    <w:rPr>
      <w:caps/>
      <w:spacing w:val="10"/>
      <w:sz w:val="20"/>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6966F2"/>
    <w:rPr>
      <w:b/>
      <w:bCs/>
      <w:caps/>
      <w:color w:val="1F497D" w:themeColor="text2"/>
      <w:spacing w:val="15"/>
      <w:shd w:val="clear" w:color="auto" w:fill="DBE5F1" w:themeFill="accent1" w:themeFillTint="33"/>
    </w:rPr>
  </w:style>
  <w:style w:type="character" w:customStyle="1" w:styleId="Heading3Char">
    <w:name w:val="Heading 3 Char"/>
    <w:basedOn w:val="DefaultParagraphFont"/>
    <w:link w:val="Heading3"/>
    <w:uiPriority w:val="1"/>
    <w:rsid w:val="006966F2"/>
    <w:rPr>
      <w:b/>
      <w:bCs/>
      <w:caps/>
      <w:color w:val="1F497D" w:themeColor="text2"/>
      <w:spacing w:val="15"/>
    </w:rPr>
  </w:style>
  <w:style w:type="paragraph" w:customStyle="1" w:styleId="Style1">
    <w:name w:val="Style1"/>
    <w:basedOn w:val="Heading3"/>
    <w:next w:val="Normal"/>
    <w:rsid w:val="00E80BC5"/>
    <w:pPr>
      <w:numPr>
        <w:numId w:val="1"/>
      </w:numPr>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7B0605"/>
    <w:rPr>
      <w:caps/>
      <w:spacing w:val="10"/>
      <w:sz w:val="20"/>
      <w:szCs w:val="20"/>
      <w:lang w:val="en-US"/>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rsid w:val="00AC4EBE"/>
    <w:pPr>
      <w:spacing w:before="0" w:after="0" w:line="240" w:lineRule="auto"/>
    </w:pPr>
  </w:style>
  <w:style w:type="character" w:customStyle="1" w:styleId="FootnoteTextChar">
    <w:name w:val="Footnote Text Char"/>
    <w:basedOn w:val="DefaultParagraphFont"/>
    <w:link w:val="FootnoteText"/>
    <w:rsid w:val="00AC4EBE"/>
    <w:rPr>
      <w:sz w:val="20"/>
      <w:szCs w:val="20"/>
    </w:rPr>
  </w:style>
  <w:style w:type="character" w:styleId="FootnoteReference">
    <w:name w:val="footnote reference"/>
    <w:basedOn w:val="DefaultParagraphFont"/>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9"/>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12"/>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table" w:styleId="TableGrid">
    <w:name w:val="Table Grid"/>
    <w:basedOn w:val="TableNormal"/>
    <w:uiPriority w:val="39"/>
    <w:rsid w:val="007C336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2">
    <w:name w:val="Footer-2"/>
    <w:basedOn w:val="Footer"/>
    <w:link w:val="Footer-2Char"/>
    <w:qFormat/>
    <w:rsid w:val="008C7F65"/>
    <w:pPr>
      <w:pBdr>
        <w:top w:val="single" w:sz="24" w:space="1" w:color="DBE5F1" w:themeColor="accent1" w:themeTint="33"/>
      </w:pBdr>
      <w:spacing w:before="0" w:after="0"/>
    </w:pPr>
    <w:rPr>
      <w:color w:val="7F7F7F" w:themeColor="text1" w:themeTint="80"/>
      <w:sz w:val="20"/>
      <w:szCs w:val="18"/>
    </w:rPr>
  </w:style>
  <w:style w:type="character" w:customStyle="1" w:styleId="Footer-2Char">
    <w:name w:val="Footer-2 Char"/>
    <w:basedOn w:val="FooterChar"/>
    <w:link w:val="Footer-2"/>
    <w:rsid w:val="008C7F65"/>
    <w:rPr>
      <w:color w:val="7F7F7F" w:themeColor="text1" w:themeTint="80"/>
      <w:sz w:val="20"/>
      <w:szCs w:val="18"/>
      <w:lang w:val="en-US"/>
    </w:rPr>
  </w:style>
  <w:style w:type="character" w:styleId="CommentReference">
    <w:name w:val="annotation reference"/>
    <w:basedOn w:val="DefaultParagraphFont"/>
    <w:semiHidden/>
    <w:unhideWhenUsed/>
    <w:rsid w:val="005E27FB"/>
    <w:rPr>
      <w:sz w:val="16"/>
      <w:szCs w:val="16"/>
    </w:rPr>
  </w:style>
  <w:style w:type="paragraph" w:styleId="CommentText">
    <w:name w:val="annotation text"/>
    <w:basedOn w:val="Normal"/>
    <w:link w:val="CommentTextChar"/>
    <w:unhideWhenUsed/>
    <w:rsid w:val="005E27FB"/>
    <w:pPr>
      <w:spacing w:line="240" w:lineRule="auto"/>
    </w:pPr>
    <w:rPr>
      <w:sz w:val="20"/>
    </w:rPr>
  </w:style>
  <w:style w:type="character" w:customStyle="1" w:styleId="CommentTextChar">
    <w:name w:val="Comment Text Char"/>
    <w:basedOn w:val="DefaultParagraphFont"/>
    <w:link w:val="CommentText"/>
    <w:rsid w:val="005E27FB"/>
    <w:rPr>
      <w:sz w:val="20"/>
      <w:szCs w:val="20"/>
      <w:lang w:val="en-US"/>
    </w:rPr>
  </w:style>
  <w:style w:type="paragraph" w:styleId="CommentSubject">
    <w:name w:val="annotation subject"/>
    <w:basedOn w:val="CommentText"/>
    <w:next w:val="CommentText"/>
    <w:link w:val="CommentSubjectChar"/>
    <w:semiHidden/>
    <w:unhideWhenUsed/>
    <w:rsid w:val="005E27FB"/>
    <w:rPr>
      <w:b/>
      <w:bCs/>
    </w:rPr>
  </w:style>
  <w:style w:type="character" w:customStyle="1" w:styleId="CommentSubjectChar">
    <w:name w:val="Comment Subject Char"/>
    <w:basedOn w:val="CommentTextChar"/>
    <w:link w:val="CommentSubject"/>
    <w:semiHidden/>
    <w:rsid w:val="005E27FB"/>
    <w:rPr>
      <w:b/>
      <w:bCs/>
      <w:sz w:val="20"/>
      <w:szCs w:val="20"/>
      <w:lang w:val="en-US"/>
    </w:rPr>
  </w:style>
  <w:style w:type="paragraph" w:styleId="Revision">
    <w:name w:val="Revision"/>
    <w:hidden/>
    <w:uiPriority w:val="99"/>
    <w:semiHidden/>
    <w:rsid w:val="00BC015D"/>
    <w:pPr>
      <w:spacing w:before="0" w:after="0" w:line="240" w:lineRule="auto"/>
    </w:pPr>
    <w:rPr>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1460613253">
      <w:bodyDiv w:val="1"/>
      <w:marLeft w:val="0"/>
      <w:marRight w:val="0"/>
      <w:marTop w:val="0"/>
      <w:marBottom w:val="0"/>
      <w:divBdr>
        <w:top w:val="none" w:sz="0" w:space="0" w:color="auto"/>
        <w:left w:val="none" w:sz="0" w:space="0" w:color="auto"/>
        <w:bottom w:val="none" w:sz="0" w:space="0" w:color="auto"/>
        <w:right w:val="none" w:sz="0" w:space="0" w:color="auto"/>
      </w:divBdr>
    </w:div>
    <w:div w:id="1815368744">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Data" Target="diagrams/data1.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intranet/companyweb/hr/Policies" TargetMode="External"/><Relationship Id="rId17" Type="http://schemas.microsoft.com/office/2007/relationships/diagramDrawing" Target="diagrams/drawing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 Id="rId22"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C9227B-E26A-4425-90BF-2909F7FCD3C3}"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en-GB"/>
        </a:p>
      </dgm:t>
    </dgm:pt>
    <dgm:pt modelId="{85F1EA40-4059-42D2-BF2D-739F237F5E42}">
      <dgm:prSet phldrT="[Text]"/>
      <dgm:spPr/>
      <dgm:t>
        <a:bodyPr/>
        <a:lstStyle/>
        <a:p>
          <a:r>
            <a:rPr lang="en-GB"/>
            <a:t>Step 1</a:t>
          </a:r>
        </a:p>
      </dgm:t>
    </dgm:pt>
    <dgm:pt modelId="{2A8B951D-DA3C-42DB-B04C-3651EF1582C5}" type="parTrans" cxnId="{1DB15530-847F-4250-9925-57F40EDD7750}">
      <dgm:prSet/>
      <dgm:spPr/>
      <dgm:t>
        <a:bodyPr/>
        <a:lstStyle/>
        <a:p>
          <a:endParaRPr lang="en-GB"/>
        </a:p>
      </dgm:t>
    </dgm:pt>
    <dgm:pt modelId="{8AB1F28A-4AD6-4E43-B936-A0046CF67D70}" type="sibTrans" cxnId="{1DB15530-847F-4250-9925-57F40EDD7750}">
      <dgm:prSet/>
      <dgm:spPr/>
      <dgm:t>
        <a:bodyPr/>
        <a:lstStyle/>
        <a:p>
          <a:endParaRPr lang="en-GB"/>
        </a:p>
      </dgm:t>
    </dgm:pt>
    <dgm:pt modelId="{8C3E174D-F0CB-409B-A0C9-1F6C5E394C55}">
      <dgm:prSet phldrT="[Text]"/>
      <dgm:spPr/>
      <dgm:t>
        <a:bodyPr/>
        <a:lstStyle/>
        <a:p>
          <a:r>
            <a:rPr lang="en-GB"/>
            <a:t>Stage 1 meeting to set and agree standards and actions</a:t>
          </a:r>
        </a:p>
      </dgm:t>
    </dgm:pt>
    <dgm:pt modelId="{8BD2BA40-6BDD-4963-9969-69C3927C405D}" type="parTrans" cxnId="{A42C1276-FCD2-4FC0-B9D8-70D45B5B4DBC}">
      <dgm:prSet/>
      <dgm:spPr/>
      <dgm:t>
        <a:bodyPr/>
        <a:lstStyle/>
        <a:p>
          <a:endParaRPr lang="en-GB"/>
        </a:p>
      </dgm:t>
    </dgm:pt>
    <dgm:pt modelId="{86EB7004-6811-400D-8662-F91B771F98AF}" type="sibTrans" cxnId="{A42C1276-FCD2-4FC0-B9D8-70D45B5B4DBC}">
      <dgm:prSet/>
      <dgm:spPr/>
      <dgm:t>
        <a:bodyPr/>
        <a:lstStyle/>
        <a:p>
          <a:endParaRPr lang="en-GB"/>
        </a:p>
      </dgm:t>
    </dgm:pt>
    <dgm:pt modelId="{96661E03-08BC-475F-8619-93D643BDFD89}">
      <dgm:prSet phldrT="[Text]"/>
      <dgm:spPr/>
      <dgm:t>
        <a:bodyPr/>
        <a:lstStyle/>
        <a:p>
          <a:r>
            <a:rPr lang="en-GB"/>
            <a:t>Step 3</a:t>
          </a:r>
        </a:p>
      </dgm:t>
    </dgm:pt>
    <dgm:pt modelId="{12BC8715-1844-4AA5-BF21-5835B258F1B5}" type="parTrans" cxnId="{3248B00C-46F8-4313-A786-5698914594C1}">
      <dgm:prSet/>
      <dgm:spPr/>
      <dgm:t>
        <a:bodyPr/>
        <a:lstStyle/>
        <a:p>
          <a:endParaRPr lang="en-GB"/>
        </a:p>
      </dgm:t>
    </dgm:pt>
    <dgm:pt modelId="{C549533D-0FD6-46CF-AF7E-0482C13BEF9A}" type="sibTrans" cxnId="{3248B00C-46F8-4313-A786-5698914594C1}">
      <dgm:prSet/>
      <dgm:spPr/>
      <dgm:t>
        <a:bodyPr/>
        <a:lstStyle/>
        <a:p>
          <a:endParaRPr lang="en-GB"/>
        </a:p>
      </dgm:t>
    </dgm:pt>
    <dgm:pt modelId="{DD9A603C-BD12-4F53-9653-1C2753D06C94}">
      <dgm:prSet phldrT="[Text]"/>
      <dgm:spPr/>
      <dgm:t>
        <a:bodyPr/>
        <a:lstStyle/>
        <a:p>
          <a:r>
            <a:rPr lang="en-GB"/>
            <a:t>End of process</a:t>
          </a:r>
          <a:br>
            <a:rPr lang="en-GB"/>
          </a:br>
          <a:r>
            <a:rPr lang="en-GB"/>
            <a:t>OR</a:t>
          </a:r>
        </a:p>
      </dgm:t>
    </dgm:pt>
    <dgm:pt modelId="{871E6BC6-D7B8-422F-9C6F-91EE37C771A6}" type="parTrans" cxnId="{D0AA420D-D422-456C-9977-4B3877C908BC}">
      <dgm:prSet/>
      <dgm:spPr/>
      <dgm:t>
        <a:bodyPr/>
        <a:lstStyle/>
        <a:p>
          <a:endParaRPr lang="en-GB"/>
        </a:p>
      </dgm:t>
    </dgm:pt>
    <dgm:pt modelId="{0D4E2D73-89E6-4FCC-BF14-4A9F0FE87C9F}" type="sibTrans" cxnId="{D0AA420D-D422-456C-9977-4B3877C908BC}">
      <dgm:prSet/>
      <dgm:spPr/>
      <dgm:t>
        <a:bodyPr/>
        <a:lstStyle/>
        <a:p>
          <a:endParaRPr lang="en-GB"/>
        </a:p>
      </dgm:t>
    </dgm:pt>
    <dgm:pt modelId="{04ED61F0-BEE3-4D45-8F38-A94213C74331}">
      <dgm:prSet phldrT="[Text]"/>
      <dgm:spPr/>
      <dgm:t>
        <a:bodyPr/>
        <a:lstStyle/>
        <a:p>
          <a:r>
            <a:rPr lang="en-GB"/>
            <a:t>Step 4</a:t>
          </a:r>
        </a:p>
      </dgm:t>
    </dgm:pt>
    <dgm:pt modelId="{DC9DDEF6-0084-48D6-AA77-3F83DA72A8EF}" type="parTrans" cxnId="{068E230C-EAE5-46F1-BB29-E2247025BE3D}">
      <dgm:prSet/>
      <dgm:spPr/>
      <dgm:t>
        <a:bodyPr/>
        <a:lstStyle/>
        <a:p>
          <a:endParaRPr lang="en-GB"/>
        </a:p>
      </dgm:t>
    </dgm:pt>
    <dgm:pt modelId="{6EC9FA95-1EB3-459A-A997-778669F59BBF}" type="sibTrans" cxnId="{068E230C-EAE5-46F1-BB29-E2247025BE3D}">
      <dgm:prSet/>
      <dgm:spPr/>
      <dgm:t>
        <a:bodyPr/>
        <a:lstStyle/>
        <a:p>
          <a:endParaRPr lang="en-GB"/>
        </a:p>
      </dgm:t>
    </dgm:pt>
    <dgm:pt modelId="{C0277CA2-EA4F-41C9-9288-2B8EBC04CF04}">
      <dgm:prSet phldrT="[Text]"/>
      <dgm:spPr/>
      <dgm:t>
        <a:bodyPr/>
        <a:lstStyle/>
        <a:p>
          <a:r>
            <a:rPr lang="en-GB"/>
            <a:t>End of process</a:t>
          </a:r>
          <a:br>
            <a:rPr lang="en-GB"/>
          </a:br>
          <a:r>
            <a:rPr lang="en-GB"/>
            <a:t>OR</a:t>
          </a:r>
        </a:p>
      </dgm:t>
    </dgm:pt>
    <dgm:pt modelId="{2E9B2BB3-6BC4-4A5D-9C72-BD09AB5B217F}" type="parTrans" cxnId="{B2D73D2C-2709-46BD-B2C8-1E83E4F0F34B}">
      <dgm:prSet/>
      <dgm:spPr/>
      <dgm:t>
        <a:bodyPr/>
        <a:lstStyle/>
        <a:p>
          <a:endParaRPr lang="en-GB"/>
        </a:p>
      </dgm:t>
    </dgm:pt>
    <dgm:pt modelId="{D3BA3AC4-48FA-41D0-BECC-7EF0F0254B97}" type="sibTrans" cxnId="{B2D73D2C-2709-46BD-B2C8-1E83E4F0F34B}">
      <dgm:prSet/>
      <dgm:spPr/>
      <dgm:t>
        <a:bodyPr/>
        <a:lstStyle/>
        <a:p>
          <a:endParaRPr lang="en-GB"/>
        </a:p>
      </dgm:t>
    </dgm:pt>
    <dgm:pt modelId="{033FE7D4-76A8-40D3-AA5E-18EFAC9824F9}">
      <dgm:prSet phldrT="[Text]"/>
      <dgm:spPr/>
      <dgm:t>
        <a:bodyPr/>
        <a:lstStyle/>
        <a:p>
          <a:r>
            <a:rPr lang="en-GB"/>
            <a:t>Step 5</a:t>
          </a:r>
        </a:p>
      </dgm:t>
    </dgm:pt>
    <dgm:pt modelId="{AFD0619B-9AD7-4030-AF81-6BCE0560967E}" type="parTrans" cxnId="{74CD9EBD-6AF0-4ED7-B923-C0818873ED1C}">
      <dgm:prSet/>
      <dgm:spPr/>
      <dgm:t>
        <a:bodyPr/>
        <a:lstStyle/>
        <a:p>
          <a:endParaRPr lang="en-GB"/>
        </a:p>
      </dgm:t>
    </dgm:pt>
    <dgm:pt modelId="{E6CA0AD7-32DC-4A33-98BA-B2932E67B54D}" type="sibTrans" cxnId="{74CD9EBD-6AF0-4ED7-B923-C0818873ED1C}">
      <dgm:prSet/>
      <dgm:spPr/>
      <dgm:t>
        <a:bodyPr/>
        <a:lstStyle/>
        <a:p>
          <a:endParaRPr lang="en-GB"/>
        </a:p>
      </dgm:t>
    </dgm:pt>
    <dgm:pt modelId="{EA529C8F-8594-4617-B1AA-E577D2CE628A}">
      <dgm:prSet phldrT="[Text]"/>
      <dgm:spPr/>
      <dgm:t>
        <a:bodyPr/>
        <a:lstStyle/>
        <a:p>
          <a:r>
            <a:rPr lang="en-GB"/>
            <a:t>Outcome, sanctions OR</a:t>
          </a:r>
        </a:p>
      </dgm:t>
    </dgm:pt>
    <dgm:pt modelId="{A40214CA-D8C9-4D06-9E97-BB7708696E84}" type="parTrans" cxnId="{6BF542E2-2E81-48F2-B058-5B915E3AA197}">
      <dgm:prSet/>
      <dgm:spPr/>
      <dgm:t>
        <a:bodyPr/>
        <a:lstStyle/>
        <a:p>
          <a:endParaRPr lang="en-GB"/>
        </a:p>
      </dgm:t>
    </dgm:pt>
    <dgm:pt modelId="{97363152-4ABE-4F53-A635-EF0118CF2F5A}" type="sibTrans" cxnId="{6BF542E2-2E81-48F2-B058-5B915E3AA197}">
      <dgm:prSet/>
      <dgm:spPr/>
      <dgm:t>
        <a:bodyPr/>
        <a:lstStyle/>
        <a:p>
          <a:endParaRPr lang="en-GB"/>
        </a:p>
      </dgm:t>
    </dgm:pt>
    <dgm:pt modelId="{357A7D75-DFA3-4860-A891-CB2E82C631EE}">
      <dgm:prSet phldrT="[Text]"/>
      <dgm:spPr/>
      <dgm:t>
        <a:bodyPr/>
        <a:lstStyle/>
        <a:p>
          <a:r>
            <a:rPr lang="en-GB"/>
            <a:t>Step 2</a:t>
          </a:r>
        </a:p>
      </dgm:t>
    </dgm:pt>
    <dgm:pt modelId="{1E5F2A67-2FDB-47BC-A874-9AD91794B133}" type="parTrans" cxnId="{0B0E0B1E-8836-44FC-9557-50463DD0320D}">
      <dgm:prSet/>
      <dgm:spPr/>
      <dgm:t>
        <a:bodyPr/>
        <a:lstStyle/>
        <a:p>
          <a:endParaRPr lang="en-US"/>
        </a:p>
      </dgm:t>
    </dgm:pt>
    <dgm:pt modelId="{3DCF06B2-BCEC-4D5D-AFA3-16CAB7064E56}" type="sibTrans" cxnId="{0B0E0B1E-8836-44FC-9557-50463DD0320D}">
      <dgm:prSet/>
      <dgm:spPr/>
      <dgm:t>
        <a:bodyPr/>
        <a:lstStyle/>
        <a:p>
          <a:endParaRPr lang="en-GB"/>
        </a:p>
      </dgm:t>
    </dgm:pt>
    <dgm:pt modelId="{CC3EAB72-8286-4CFC-B4BA-C29537EC8C5D}">
      <dgm:prSet phldrT="[Text]"/>
      <dgm:spPr/>
      <dgm:t>
        <a:bodyPr/>
        <a:lstStyle/>
        <a:p>
          <a:r>
            <a:rPr lang="en-GB"/>
            <a:t>Informal procedure</a:t>
          </a:r>
        </a:p>
      </dgm:t>
    </dgm:pt>
    <dgm:pt modelId="{7B4E6BFD-73E4-4700-8E20-A5F4E05C7A76}" type="parTrans" cxnId="{07E77558-7E24-429B-8B2A-686DC24568F1}">
      <dgm:prSet/>
      <dgm:spPr/>
      <dgm:t>
        <a:bodyPr/>
        <a:lstStyle/>
        <a:p>
          <a:endParaRPr lang="en-US"/>
        </a:p>
      </dgm:t>
    </dgm:pt>
    <dgm:pt modelId="{AFFDB939-040A-4460-A154-6AB6BD556FB0}" type="sibTrans" cxnId="{07E77558-7E24-429B-8B2A-686DC24568F1}">
      <dgm:prSet/>
      <dgm:spPr/>
      <dgm:t>
        <a:bodyPr/>
        <a:lstStyle/>
        <a:p>
          <a:endParaRPr lang="en-US"/>
        </a:p>
      </dgm:t>
    </dgm:pt>
    <dgm:pt modelId="{C2150AC4-37A0-407A-A1E3-9CE66FEB3B11}">
      <dgm:prSet phldrT="[Text]"/>
      <dgm:spPr/>
      <dgm:t>
        <a:bodyPr/>
        <a:lstStyle/>
        <a:p>
          <a:r>
            <a:rPr lang="en-GB"/>
            <a:t>Stage 3 capability hearing</a:t>
          </a:r>
        </a:p>
      </dgm:t>
    </dgm:pt>
    <dgm:pt modelId="{515DFB86-FB8C-4F19-A412-8C84897036B9}" type="parTrans" cxnId="{B6A2C037-B1D9-4EE6-BD3F-A56DF47BD0CA}">
      <dgm:prSet/>
      <dgm:spPr/>
      <dgm:t>
        <a:bodyPr/>
        <a:lstStyle/>
        <a:p>
          <a:endParaRPr lang="en-US"/>
        </a:p>
      </dgm:t>
    </dgm:pt>
    <dgm:pt modelId="{D511440D-5400-4DEF-ADE9-B029B523E7D9}" type="sibTrans" cxnId="{B6A2C037-B1D9-4EE6-BD3F-A56DF47BD0CA}">
      <dgm:prSet/>
      <dgm:spPr/>
      <dgm:t>
        <a:bodyPr/>
        <a:lstStyle/>
        <a:p>
          <a:endParaRPr lang="en-US"/>
        </a:p>
      </dgm:t>
    </dgm:pt>
    <dgm:pt modelId="{19DAC939-D99D-4885-86D1-FD7612B5B8F4}">
      <dgm:prSet phldrT="[Text]"/>
      <dgm:spPr/>
      <dgm:t>
        <a:bodyPr/>
        <a:lstStyle/>
        <a:p>
          <a:r>
            <a:rPr lang="en-GB"/>
            <a:t>Appeal</a:t>
          </a:r>
        </a:p>
      </dgm:t>
    </dgm:pt>
    <dgm:pt modelId="{2C7F0BFA-B63C-479F-8401-E9BAEA0D0549}" type="parTrans" cxnId="{7ECA7CDB-77FA-4A08-AD9F-FD485B835129}">
      <dgm:prSet/>
      <dgm:spPr/>
      <dgm:t>
        <a:bodyPr/>
        <a:lstStyle/>
        <a:p>
          <a:endParaRPr lang="en-US"/>
        </a:p>
      </dgm:t>
    </dgm:pt>
    <dgm:pt modelId="{3DFA0099-BEF8-401B-935D-E50E1BD9212C}" type="sibTrans" cxnId="{7ECA7CDB-77FA-4A08-AD9F-FD485B835129}">
      <dgm:prSet/>
      <dgm:spPr/>
      <dgm:t>
        <a:bodyPr/>
        <a:lstStyle/>
        <a:p>
          <a:endParaRPr lang="en-US"/>
        </a:p>
      </dgm:t>
    </dgm:pt>
    <dgm:pt modelId="{DC322F55-14E9-4C64-81A3-E20B04B1C892}">
      <dgm:prSet phldrT="[Text]"/>
      <dgm:spPr/>
      <dgm:t>
        <a:bodyPr/>
        <a:lstStyle/>
        <a:p>
          <a:r>
            <a:rPr lang="en-GB"/>
            <a:t>Stage 2 meeting to review progress</a:t>
          </a:r>
        </a:p>
      </dgm:t>
    </dgm:pt>
    <dgm:pt modelId="{4B262652-57F5-46F2-9BDC-448671F0F11D}" type="parTrans" cxnId="{430E1E18-F321-4876-8B17-E12B729BC473}">
      <dgm:prSet/>
      <dgm:spPr/>
    </dgm:pt>
    <dgm:pt modelId="{6DC8F2EE-2F35-4D8B-B848-B09E41D79256}" type="sibTrans" cxnId="{430E1E18-F321-4876-8B17-E12B729BC473}">
      <dgm:prSet/>
      <dgm:spPr/>
    </dgm:pt>
    <dgm:pt modelId="{27A44F5B-DE65-440F-9444-CB23EF3474F7}" type="pres">
      <dgm:prSet presAssocID="{9FC9227B-E26A-4425-90BF-2909F7FCD3C3}" presName="linearFlow" presStyleCnt="0">
        <dgm:presLayoutVars>
          <dgm:dir/>
          <dgm:animLvl val="lvl"/>
          <dgm:resizeHandles val="exact"/>
        </dgm:presLayoutVars>
      </dgm:prSet>
      <dgm:spPr/>
    </dgm:pt>
    <dgm:pt modelId="{0CE05CBC-2457-45FF-A9FB-1E59058D478B}" type="pres">
      <dgm:prSet presAssocID="{85F1EA40-4059-42D2-BF2D-739F237F5E42}" presName="composite" presStyleCnt="0"/>
      <dgm:spPr/>
    </dgm:pt>
    <dgm:pt modelId="{16383CA1-A649-4C9E-9B51-69596294E033}" type="pres">
      <dgm:prSet presAssocID="{85F1EA40-4059-42D2-BF2D-739F237F5E42}" presName="parTx" presStyleLbl="node1" presStyleIdx="0" presStyleCnt="5">
        <dgm:presLayoutVars>
          <dgm:chMax val="0"/>
          <dgm:chPref val="0"/>
          <dgm:bulletEnabled val="1"/>
        </dgm:presLayoutVars>
      </dgm:prSet>
      <dgm:spPr/>
    </dgm:pt>
    <dgm:pt modelId="{32D4DB98-2CD4-45F7-B3E3-B79AEC2DBC8C}" type="pres">
      <dgm:prSet presAssocID="{85F1EA40-4059-42D2-BF2D-739F237F5E42}" presName="parSh" presStyleLbl="node1" presStyleIdx="0" presStyleCnt="5"/>
      <dgm:spPr/>
    </dgm:pt>
    <dgm:pt modelId="{7EBDB9B1-2D2D-4C49-B5F0-ABD9217729DA}" type="pres">
      <dgm:prSet presAssocID="{85F1EA40-4059-42D2-BF2D-739F237F5E42}" presName="desTx" presStyleLbl="fgAcc1" presStyleIdx="0" presStyleCnt="5">
        <dgm:presLayoutVars>
          <dgm:bulletEnabled val="1"/>
        </dgm:presLayoutVars>
      </dgm:prSet>
      <dgm:spPr/>
    </dgm:pt>
    <dgm:pt modelId="{295FD669-01E6-42F6-990E-DBECF11D82D7}" type="pres">
      <dgm:prSet presAssocID="{8AB1F28A-4AD6-4E43-B936-A0046CF67D70}" presName="sibTrans" presStyleLbl="sibTrans2D1" presStyleIdx="0" presStyleCnt="4" custLinFactNeighborX="-5867"/>
      <dgm:spPr/>
    </dgm:pt>
    <dgm:pt modelId="{24045746-9759-4E35-8D7A-6C8FF43FABA9}" type="pres">
      <dgm:prSet presAssocID="{8AB1F28A-4AD6-4E43-B936-A0046CF67D70}" presName="connTx" presStyleLbl="sibTrans2D1" presStyleIdx="0" presStyleCnt="4"/>
      <dgm:spPr/>
    </dgm:pt>
    <dgm:pt modelId="{36DF9330-483D-4654-88B4-03B972022E37}" type="pres">
      <dgm:prSet presAssocID="{357A7D75-DFA3-4860-A891-CB2E82C631EE}" presName="composite" presStyleCnt="0"/>
      <dgm:spPr/>
    </dgm:pt>
    <dgm:pt modelId="{A1C3DAB7-43C9-4D3E-BA90-FEFF186053D9}" type="pres">
      <dgm:prSet presAssocID="{357A7D75-DFA3-4860-A891-CB2E82C631EE}" presName="parTx" presStyleLbl="node1" presStyleIdx="0" presStyleCnt="5">
        <dgm:presLayoutVars>
          <dgm:chMax val="0"/>
          <dgm:chPref val="0"/>
          <dgm:bulletEnabled val="1"/>
        </dgm:presLayoutVars>
      </dgm:prSet>
      <dgm:spPr/>
    </dgm:pt>
    <dgm:pt modelId="{74378EF2-D7C0-4168-B34F-6310A0F3BACE}" type="pres">
      <dgm:prSet presAssocID="{357A7D75-DFA3-4860-A891-CB2E82C631EE}" presName="parSh" presStyleLbl="node1" presStyleIdx="1" presStyleCnt="5"/>
      <dgm:spPr/>
    </dgm:pt>
    <dgm:pt modelId="{A8559D0D-E794-4E93-9A1B-C7224BD56568}" type="pres">
      <dgm:prSet presAssocID="{357A7D75-DFA3-4860-A891-CB2E82C631EE}" presName="desTx" presStyleLbl="fgAcc1" presStyleIdx="1" presStyleCnt="5">
        <dgm:presLayoutVars>
          <dgm:bulletEnabled val="1"/>
        </dgm:presLayoutVars>
      </dgm:prSet>
      <dgm:spPr/>
    </dgm:pt>
    <dgm:pt modelId="{09383E46-F79F-470E-B43E-E98EBFC3E74C}" type="pres">
      <dgm:prSet presAssocID="{3DCF06B2-BCEC-4D5D-AFA3-16CAB7064E56}" presName="sibTrans" presStyleLbl="sibTrans2D1" presStyleIdx="1" presStyleCnt="4"/>
      <dgm:spPr/>
    </dgm:pt>
    <dgm:pt modelId="{5E9729B9-F79F-4373-9E78-4F8FD348164D}" type="pres">
      <dgm:prSet presAssocID="{3DCF06B2-BCEC-4D5D-AFA3-16CAB7064E56}" presName="connTx" presStyleLbl="sibTrans2D1" presStyleIdx="1" presStyleCnt="4"/>
      <dgm:spPr/>
    </dgm:pt>
    <dgm:pt modelId="{21FEADFC-826E-4240-A841-A3F82D85B343}" type="pres">
      <dgm:prSet presAssocID="{96661E03-08BC-475F-8619-93D643BDFD89}" presName="composite" presStyleCnt="0"/>
      <dgm:spPr/>
    </dgm:pt>
    <dgm:pt modelId="{4E89DC9A-1958-459D-A5D9-92EC012590F5}" type="pres">
      <dgm:prSet presAssocID="{96661E03-08BC-475F-8619-93D643BDFD89}" presName="parTx" presStyleLbl="node1" presStyleIdx="1" presStyleCnt="5">
        <dgm:presLayoutVars>
          <dgm:chMax val="0"/>
          <dgm:chPref val="0"/>
          <dgm:bulletEnabled val="1"/>
        </dgm:presLayoutVars>
      </dgm:prSet>
      <dgm:spPr/>
    </dgm:pt>
    <dgm:pt modelId="{6C0B0248-C1C5-4BC2-B93A-4DCD9B5E27D7}" type="pres">
      <dgm:prSet presAssocID="{96661E03-08BC-475F-8619-93D643BDFD89}" presName="parSh" presStyleLbl="node1" presStyleIdx="2" presStyleCnt="5"/>
      <dgm:spPr/>
    </dgm:pt>
    <dgm:pt modelId="{99896C02-BCCB-4677-B829-A576B0471EC5}" type="pres">
      <dgm:prSet presAssocID="{96661E03-08BC-475F-8619-93D643BDFD89}" presName="desTx" presStyleLbl="fgAcc1" presStyleIdx="2" presStyleCnt="5">
        <dgm:presLayoutVars>
          <dgm:bulletEnabled val="1"/>
        </dgm:presLayoutVars>
      </dgm:prSet>
      <dgm:spPr/>
    </dgm:pt>
    <dgm:pt modelId="{A0CD822E-5178-4605-A81E-08A6B79D0A3F}" type="pres">
      <dgm:prSet presAssocID="{C549533D-0FD6-46CF-AF7E-0482C13BEF9A}" presName="sibTrans" presStyleLbl="sibTrans2D1" presStyleIdx="2" presStyleCnt="4"/>
      <dgm:spPr/>
    </dgm:pt>
    <dgm:pt modelId="{AA897831-4FE3-4344-83C9-714B3BFCA179}" type="pres">
      <dgm:prSet presAssocID="{C549533D-0FD6-46CF-AF7E-0482C13BEF9A}" presName="connTx" presStyleLbl="sibTrans2D1" presStyleIdx="2" presStyleCnt="4"/>
      <dgm:spPr/>
    </dgm:pt>
    <dgm:pt modelId="{9E79A357-9BB6-4443-89FC-1103299C508E}" type="pres">
      <dgm:prSet presAssocID="{04ED61F0-BEE3-4D45-8F38-A94213C74331}" presName="composite" presStyleCnt="0"/>
      <dgm:spPr/>
    </dgm:pt>
    <dgm:pt modelId="{BC67D690-F989-4F2C-B10D-E42BF1DC5919}" type="pres">
      <dgm:prSet presAssocID="{04ED61F0-BEE3-4D45-8F38-A94213C74331}" presName="parTx" presStyleLbl="node1" presStyleIdx="2" presStyleCnt="5">
        <dgm:presLayoutVars>
          <dgm:chMax val="0"/>
          <dgm:chPref val="0"/>
          <dgm:bulletEnabled val="1"/>
        </dgm:presLayoutVars>
      </dgm:prSet>
      <dgm:spPr/>
    </dgm:pt>
    <dgm:pt modelId="{3DA594FA-9BF7-423D-8A67-3455253FD5B6}" type="pres">
      <dgm:prSet presAssocID="{04ED61F0-BEE3-4D45-8F38-A94213C74331}" presName="parSh" presStyleLbl="node1" presStyleIdx="3" presStyleCnt="5"/>
      <dgm:spPr/>
    </dgm:pt>
    <dgm:pt modelId="{76CC00CD-5410-452F-B22B-DBD30F7F5ACE}" type="pres">
      <dgm:prSet presAssocID="{04ED61F0-BEE3-4D45-8F38-A94213C74331}" presName="desTx" presStyleLbl="fgAcc1" presStyleIdx="3" presStyleCnt="5">
        <dgm:presLayoutVars>
          <dgm:bulletEnabled val="1"/>
        </dgm:presLayoutVars>
      </dgm:prSet>
      <dgm:spPr/>
    </dgm:pt>
    <dgm:pt modelId="{46B0A9A4-CB61-4864-A299-810778BB9B36}" type="pres">
      <dgm:prSet presAssocID="{6EC9FA95-1EB3-459A-A997-778669F59BBF}" presName="sibTrans" presStyleLbl="sibTrans2D1" presStyleIdx="3" presStyleCnt="4"/>
      <dgm:spPr/>
    </dgm:pt>
    <dgm:pt modelId="{0DB264DA-BE8B-43AC-B687-0AC5E922C4CB}" type="pres">
      <dgm:prSet presAssocID="{6EC9FA95-1EB3-459A-A997-778669F59BBF}" presName="connTx" presStyleLbl="sibTrans2D1" presStyleIdx="3" presStyleCnt="4"/>
      <dgm:spPr/>
    </dgm:pt>
    <dgm:pt modelId="{4641C7F6-42EA-4CDB-AB73-8A6EEB7EF1C6}" type="pres">
      <dgm:prSet presAssocID="{033FE7D4-76A8-40D3-AA5E-18EFAC9824F9}" presName="composite" presStyleCnt="0"/>
      <dgm:spPr/>
    </dgm:pt>
    <dgm:pt modelId="{08DBD8D0-2857-4090-B9D0-501E9B503263}" type="pres">
      <dgm:prSet presAssocID="{033FE7D4-76A8-40D3-AA5E-18EFAC9824F9}" presName="parTx" presStyleLbl="node1" presStyleIdx="3" presStyleCnt="5">
        <dgm:presLayoutVars>
          <dgm:chMax val="0"/>
          <dgm:chPref val="0"/>
          <dgm:bulletEnabled val="1"/>
        </dgm:presLayoutVars>
      </dgm:prSet>
      <dgm:spPr/>
    </dgm:pt>
    <dgm:pt modelId="{71281363-EF42-481A-AC14-E3A3BC2F4708}" type="pres">
      <dgm:prSet presAssocID="{033FE7D4-76A8-40D3-AA5E-18EFAC9824F9}" presName="parSh" presStyleLbl="node1" presStyleIdx="4" presStyleCnt="5"/>
      <dgm:spPr/>
    </dgm:pt>
    <dgm:pt modelId="{3B2CB6E9-AF97-4883-A6DD-A9FB96DF5D4F}" type="pres">
      <dgm:prSet presAssocID="{033FE7D4-76A8-40D3-AA5E-18EFAC9824F9}" presName="desTx" presStyleLbl="fgAcc1" presStyleIdx="4" presStyleCnt="5">
        <dgm:presLayoutVars>
          <dgm:bulletEnabled val="1"/>
        </dgm:presLayoutVars>
      </dgm:prSet>
      <dgm:spPr/>
    </dgm:pt>
  </dgm:ptLst>
  <dgm:cxnLst>
    <dgm:cxn modelId="{E3AE3301-DBA1-4799-A310-55678D09F32B}" type="presOf" srcId="{3DCF06B2-BCEC-4D5D-AFA3-16CAB7064E56}" destId="{09383E46-F79F-470E-B43E-E98EBFC3E74C}" srcOrd="0" destOrd="0" presId="urn:microsoft.com/office/officeart/2005/8/layout/process3"/>
    <dgm:cxn modelId="{6B276809-1607-48A8-BF13-DE4D0A77DF87}" type="presOf" srcId="{85F1EA40-4059-42D2-BF2D-739F237F5E42}" destId="{16383CA1-A649-4C9E-9B51-69596294E033}" srcOrd="0" destOrd="0" presId="urn:microsoft.com/office/officeart/2005/8/layout/process3"/>
    <dgm:cxn modelId="{068E230C-EAE5-46F1-BB29-E2247025BE3D}" srcId="{9FC9227B-E26A-4425-90BF-2909F7FCD3C3}" destId="{04ED61F0-BEE3-4D45-8F38-A94213C74331}" srcOrd="3" destOrd="0" parTransId="{DC9DDEF6-0084-48D6-AA77-3F83DA72A8EF}" sibTransId="{6EC9FA95-1EB3-459A-A997-778669F59BBF}"/>
    <dgm:cxn modelId="{3248B00C-46F8-4313-A786-5698914594C1}" srcId="{9FC9227B-E26A-4425-90BF-2909F7FCD3C3}" destId="{96661E03-08BC-475F-8619-93D643BDFD89}" srcOrd="2" destOrd="0" parTransId="{12BC8715-1844-4AA5-BF21-5835B258F1B5}" sibTransId="{C549533D-0FD6-46CF-AF7E-0482C13BEF9A}"/>
    <dgm:cxn modelId="{D0AA420D-D422-456C-9977-4B3877C908BC}" srcId="{96661E03-08BC-475F-8619-93D643BDFD89}" destId="{DD9A603C-BD12-4F53-9653-1C2753D06C94}" srcOrd="0" destOrd="0" parTransId="{871E6BC6-D7B8-422F-9C6F-91EE37C771A6}" sibTransId="{0D4E2D73-89E6-4FCC-BF14-4A9F0FE87C9F}"/>
    <dgm:cxn modelId="{B1693A10-8463-43D7-BD8D-1EA30744374D}" type="presOf" srcId="{033FE7D4-76A8-40D3-AA5E-18EFAC9824F9}" destId="{71281363-EF42-481A-AC14-E3A3BC2F4708}" srcOrd="1" destOrd="0" presId="urn:microsoft.com/office/officeart/2005/8/layout/process3"/>
    <dgm:cxn modelId="{430E1E18-F321-4876-8B17-E12B729BC473}" srcId="{96661E03-08BC-475F-8619-93D643BDFD89}" destId="{DC322F55-14E9-4C64-81A3-E20B04B1C892}" srcOrd="1" destOrd="0" parTransId="{4B262652-57F5-46F2-9BDC-448671F0F11D}" sibTransId="{6DC8F2EE-2F35-4D8B-B848-B09E41D79256}"/>
    <dgm:cxn modelId="{81DD9D19-475F-4DFE-B88E-8D6F0A46DD77}" type="presOf" srcId="{8AB1F28A-4AD6-4E43-B936-A0046CF67D70}" destId="{24045746-9759-4E35-8D7A-6C8FF43FABA9}" srcOrd="1" destOrd="0" presId="urn:microsoft.com/office/officeart/2005/8/layout/process3"/>
    <dgm:cxn modelId="{0B0E0B1E-8836-44FC-9557-50463DD0320D}" srcId="{9FC9227B-E26A-4425-90BF-2909F7FCD3C3}" destId="{357A7D75-DFA3-4860-A891-CB2E82C631EE}" srcOrd="1" destOrd="0" parTransId="{1E5F2A67-2FDB-47BC-A874-9AD91794B133}" sibTransId="{3DCF06B2-BCEC-4D5D-AFA3-16CAB7064E56}"/>
    <dgm:cxn modelId="{B2D73D2C-2709-46BD-B2C8-1E83E4F0F34B}" srcId="{04ED61F0-BEE3-4D45-8F38-A94213C74331}" destId="{C0277CA2-EA4F-41C9-9288-2B8EBC04CF04}" srcOrd="0" destOrd="0" parTransId="{2E9B2BB3-6BC4-4A5D-9C72-BD09AB5B217F}" sibTransId="{D3BA3AC4-48FA-41D0-BECC-7EF0F0254B97}"/>
    <dgm:cxn modelId="{27DAE52E-3F3E-4BEB-818A-A08E170E2982}" type="presOf" srcId="{C0277CA2-EA4F-41C9-9288-2B8EBC04CF04}" destId="{76CC00CD-5410-452F-B22B-DBD30F7F5ACE}" srcOrd="0" destOrd="0" presId="urn:microsoft.com/office/officeart/2005/8/layout/process3"/>
    <dgm:cxn modelId="{1DB15530-847F-4250-9925-57F40EDD7750}" srcId="{9FC9227B-E26A-4425-90BF-2909F7FCD3C3}" destId="{85F1EA40-4059-42D2-BF2D-739F237F5E42}" srcOrd="0" destOrd="0" parTransId="{2A8B951D-DA3C-42DB-B04C-3651EF1582C5}" sibTransId="{8AB1F28A-4AD6-4E43-B936-A0046CF67D70}"/>
    <dgm:cxn modelId="{13E82237-53B2-4ED6-913B-80A85CBDD0EA}" type="presOf" srcId="{8C3E174D-F0CB-409B-A0C9-1F6C5E394C55}" destId="{A8559D0D-E794-4E93-9A1B-C7224BD56568}" srcOrd="0" destOrd="0" presId="urn:microsoft.com/office/officeart/2005/8/layout/process3"/>
    <dgm:cxn modelId="{B6A2C037-B1D9-4EE6-BD3F-A56DF47BD0CA}" srcId="{04ED61F0-BEE3-4D45-8F38-A94213C74331}" destId="{C2150AC4-37A0-407A-A1E3-9CE66FEB3B11}" srcOrd="1" destOrd="0" parTransId="{515DFB86-FB8C-4F19-A412-8C84897036B9}" sibTransId="{D511440D-5400-4DEF-ADE9-B029B523E7D9}"/>
    <dgm:cxn modelId="{75606A6F-ABBC-4BE0-A260-23455676F994}" type="presOf" srcId="{04ED61F0-BEE3-4D45-8F38-A94213C74331}" destId="{BC67D690-F989-4F2C-B10D-E42BF1DC5919}" srcOrd="0" destOrd="0" presId="urn:microsoft.com/office/officeart/2005/8/layout/process3"/>
    <dgm:cxn modelId="{D776A551-3FB8-4BB0-B209-2ED6D731AB3F}" type="presOf" srcId="{19DAC939-D99D-4885-86D1-FD7612B5B8F4}" destId="{3B2CB6E9-AF97-4883-A6DD-A9FB96DF5D4F}" srcOrd="0" destOrd="1" presId="urn:microsoft.com/office/officeart/2005/8/layout/process3"/>
    <dgm:cxn modelId="{3C763255-0C17-4765-835F-D06BDB8F3EB8}" type="presOf" srcId="{9FC9227B-E26A-4425-90BF-2909F7FCD3C3}" destId="{27A44F5B-DE65-440F-9444-CB23EF3474F7}" srcOrd="0" destOrd="0" presId="urn:microsoft.com/office/officeart/2005/8/layout/process3"/>
    <dgm:cxn modelId="{A42C1276-FCD2-4FC0-B9D8-70D45B5B4DBC}" srcId="{357A7D75-DFA3-4860-A891-CB2E82C631EE}" destId="{8C3E174D-F0CB-409B-A0C9-1F6C5E394C55}" srcOrd="0" destOrd="0" parTransId="{8BD2BA40-6BDD-4963-9969-69C3927C405D}" sibTransId="{86EB7004-6811-400D-8662-F91B771F98AF}"/>
    <dgm:cxn modelId="{6AA8C457-C0D0-4272-A968-FBB0A045FF63}" type="presOf" srcId="{3DCF06B2-BCEC-4D5D-AFA3-16CAB7064E56}" destId="{5E9729B9-F79F-4373-9E78-4F8FD348164D}" srcOrd="1" destOrd="0" presId="urn:microsoft.com/office/officeart/2005/8/layout/process3"/>
    <dgm:cxn modelId="{07E77558-7E24-429B-8B2A-686DC24568F1}" srcId="{85F1EA40-4059-42D2-BF2D-739F237F5E42}" destId="{CC3EAB72-8286-4CFC-B4BA-C29537EC8C5D}" srcOrd="0" destOrd="0" parTransId="{7B4E6BFD-73E4-4700-8E20-A5F4E05C7A76}" sibTransId="{AFFDB939-040A-4460-A154-6AB6BD556FB0}"/>
    <dgm:cxn modelId="{2D8E0E88-2CD7-4EF3-8B0D-C5522725598C}" type="presOf" srcId="{357A7D75-DFA3-4860-A891-CB2E82C631EE}" destId="{A1C3DAB7-43C9-4D3E-BA90-FEFF186053D9}" srcOrd="0" destOrd="0" presId="urn:microsoft.com/office/officeart/2005/8/layout/process3"/>
    <dgm:cxn modelId="{11605C8C-0721-4C1C-9C7F-AF61A65DD48F}" type="presOf" srcId="{96661E03-08BC-475F-8619-93D643BDFD89}" destId="{4E89DC9A-1958-459D-A5D9-92EC012590F5}" srcOrd="0" destOrd="0" presId="urn:microsoft.com/office/officeart/2005/8/layout/process3"/>
    <dgm:cxn modelId="{80ED8FA2-930E-4F62-8C76-3DC72FBAD39C}" type="presOf" srcId="{8AB1F28A-4AD6-4E43-B936-A0046CF67D70}" destId="{295FD669-01E6-42F6-990E-DBECF11D82D7}" srcOrd="0" destOrd="0" presId="urn:microsoft.com/office/officeart/2005/8/layout/process3"/>
    <dgm:cxn modelId="{CE3F01A4-6187-4335-A7F8-99A9928267D2}" type="presOf" srcId="{04ED61F0-BEE3-4D45-8F38-A94213C74331}" destId="{3DA594FA-9BF7-423D-8A67-3455253FD5B6}" srcOrd="1" destOrd="0" presId="urn:microsoft.com/office/officeart/2005/8/layout/process3"/>
    <dgm:cxn modelId="{3FD986A6-1489-4ECC-9EC1-A26CBCDCB227}" type="presOf" srcId="{C549533D-0FD6-46CF-AF7E-0482C13BEF9A}" destId="{AA897831-4FE3-4344-83C9-714B3BFCA179}" srcOrd="1" destOrd="0" presId="urn:microsoft.com/office/officeart/2005/8/layout/process3"/>
    <dgm:cxn modelId="{D241D9A6-69E3-4FAC-BB6A-838D31FD286B}" type="presOf" srcId="{C549533D-0FD6-46CF-AF7E-0482C13BEF9A}" destId="{A0CD822E-5178-4605-A81E-08A6B79D0A3F}" srcOrd="0" destOrd="0" presId="urn:microsoft.com/office/officeart/2005/8/layout/process3"/>
    <dgm:cxn modelId="{A8F577B5-7DB6-40D7-9F5F-771981080A82}" type="presOf" srcId="{357A7D75-DFA3-4860-A891-CB2E82C631EE}" destId="{74378EF2-D7C0-4168-B34F-6310A0F3BACE}" srcOrd="1" destOrd="0" presId="urn:microsoft.com/office/officeart/2005/8/layout/process3"/>
    <dgm:cxn modelId="{A91E67B6-D900-42C7-9809-8B30746856BC}" type="presOf" srcId="{DD9A603C-BD12-4F53-9653-1C2753D06C94}" destId="{99896C02-BCCB-4677-B829-A576B0471EC5}" srcOrd="0" destOrd="0" presId="urn:microsoft.com/office/officeart/2005/8/layout/process3"/>
    <dgm:cxn modelId="{092AEBBC-3362-4B07-B517-8C19ED931FF4}" type="presOf" srcId="{CC3EAB72-8286-4CFC-B4BA-C29537EC8C5D}" destId="{7EBDB9B1-2D2D-4C49-B5F0-ABD9217729DA}" srcOrd="0" destOrd="0" presId="urn:microsoft.com/office/officeart/2005/8/layout/process3"/>
    <dgm:cxn modelId="{74CD9EBD-6AF0-4ED7-B923-C0818873ED1C}" srcId="{9FC9227B-E26A-4425-90BF-2909F7FCD3C3}" destId="{033FE7D4-76A8-40D3-AA5E-18EFAC9824F9}" srcOrd="4" destOrd="0" parTransId="{AFD0619B-9AD7-4030-AF81-6BCE0560967E}" sibTransId="{E6CA0AD7-32DC-4A33-98BA-B2932E67B54D}"/>
    <dgm:cxn modelId="{A2DF7DC7-1466-4245-959E-D6962BCC8F0C}" type="presOf" srcId="{033FE7D4-76A8-40D3-AA5E-18EFAC9824F9}" destId="{08DBD8D0-2857-4090-B9D0-501E9B503263}" srcOrd="0" destOrd="0" presId="urn:microsoft.com/office/officeart/2005/8/layout/process3"/>
    <dgm:cxn modelId="{B03FCCD7-D694-477B-936B-D5980DC61A76}" type="presOf" srcId="{6EC9FA95-1EB3-459A-A997-778669F59BBF}" destId="{46B0A9A4-CB61-4864-A299-810778BB9B36}" srcOrd="0" destOrd="0" presId="urn:microsoft.com/office/officeart/2005/8/layout/process3"/>
    <dgm:cxn modelId="{7ECA7CDB-77FA-4A08-AD9F-FD485B835129}" srcId="{033FE7D4-76A8-40D3-AA5E-18EFAC9824F9}" destId="{19DAC939-D99D-4885-86D1-FD7612B5B8F4}" srcOrd="1" destOrd="0" parTransId="{2C7F0BFA-B63C-479F-8401-E9BAEA0D0549}" sibTransId="{3DFA0099-BEF8-401B-935D-E50E1BD9212C}"/>
    <dgm:cxn modelId="{42F563E1-1B57-4A7D-87F3-1F5233C77269}" type="presOf" srcId="{C2150AC4-37A0-407A-A1E3-9CE66FEB3B11}" destId="{76CC00CD-5410-452F-B22B-DBD30F7F5ACE}" srcOrd="0" destOrd="1" presId="urn:microsoft.com/office/officeart/2005/8/layout/process3"/>
    <dgm:cxn modelId="{6BF542E2-2E81-48F2-B058-5B915E3AA197}" srcId="{033FE7D4-76A8-40D3-AA5E-18EFAC9824F9}" destId="{EA529C8F-8594-4617-B1AA-E577D2CE628A}" srcOrd="0" destOrd="0" parTransId="{A40214CA-D8C9-4D06-9E97-BB7708696E84}" sibTransId="{97363152-4ABE-4F53-A635-EF0118CF2F5A}"/>
    <dgm:cxn modelId="{FFA52DED-37A0-4269-AC8F-3D8B6C362462}" type="presOf" srcId="{96661E03-08BC-475F-8619-93D643BDFD89}" destId="{6C0B0248-C1C5-4BC2-B93A-4DCD9B5E27D7}" srcOrd="1" destOrd="0" presId="urn:microsoft.com/office/officeart/2005/8/layout/process3"/>
    <dgm:cxn modelId="{F59225F1-1F61-48E1-A24E-236EB4ABE96A}" type="presOf" srcId="{85F1EA40-4059-42D2-BF2D-739F237F5E42}" destId="{32D4DB98-2CD4-45F7-B3E3-B79AEC2DBC8C}" srcOrd="1" destOrd="0" presId="urn:microsoft.com/office/officeart/2005/8/layout/process3"/>
    <dgm:cxn modelId="{B8EA11FC-276F-47AA-BA15-DD897BE77002}" type="presOf" srcId="{DC322F55-14E9-4C64-81A3-E20B04B1C892}" destId="{99896C02-BCCB-4677-B829-A576B0471EC5}" srcOrd="0" destOrd="1" presId="urn:microsoft.com/office/officeart/2005/8/layout/process3"/>
    <dgm:cxn modelId="{8B7747FD-3687-4DC3-868E-302E709B3D99}" type="presOf" srcId="{6EC9FA95-1EB3-459A-A997-778669F59BBF}" destId="{0DB264DA-BE8B-43AC-B687-0AC5E922C4CB}" srcOrd="1" destOrd="0" presId="urn:microsoft.com/office/officeart/2005/8/layout/process3"/>
    <dgm:cxn modelId="{AE9C6BFE-6B07-4FC0-869F-B75CF7DE6B00}" type="presOf" srcId="{EA529C8F-8594-4617-B1AA-E577D2CE628A}" destId="{3B2CB6E9-AF97-4883-A6DD-A9FB96DF5D4F}" srcOrd="0" destOrd="0" presId="urn:microsoft.com/office/officeart/2005/8/layout/process3"/>
    <dgm:cxn modelId="{347D3760-F888-4CDE-AA34-CAF7A46CB4B1}" type="presParOf" srcId="{27A44F5B-DE65-440F-9444-CB23EF3474F7}" destId="{0CE05CBC-2457-45FF-A9FB-1E59058D478B}" srcOrd="0" destOrd="0" presId="urn:microsoft.com/office/officeart/2005/8/layout/process3"/>
    <dgm:cxn modelId="{0E5D8970-8F68-4224-AF66-94ADDD6312B5}" type="presParOf" srcId="{0CE05CBC-2457-45FF-A9FB-1E59058D478B}" destId="{16383CA1-A649-4C9E-9B51-69596294E033}" srcOrd="0" destOrd="0" presId="urn:microsoft.com/office/officeart/2005/8/layout/process3"/>
    <dgm:cxn modelId="{F0F5BE5F-1372-4604-BFBC-9A0C5C434604}" type="presParOf" srcId="{0CE05CBC-2457-45FF-A9FB-1E59058D478B}" destId="{32D4DB98-2CD4-45F7-B3E3-B79AEC2DBC8C}" srcOrd="1" destOrd="0" presId="urn:microsoft.com/office/officeart/2005/8/layout/process3"/>
    <dgm:cxn modelId="{93FD0C70-241F-457B-8E8E-7612DACF0E8C}" type="presParOf" srcId="{0CE05CBC-2457-45FF-A9FB-1E59058D478B}" destId="{7EBDB9B1-2D2D-4C49-B5F0-ABD9217729DA}" srcOrd="2" destOrd="0" presId="urn:microsoft.com/office/officeart/2005/8/layout/process3"/>
    <dgm:cxn modelId="{3DAC25F5-A187-42D9-B6A2-134755DA9B80}" type="presParOf" srcId="{27A44F5B-DE65-440F-9444-CB23EF3474F7}" destId="{295FD669-01E6-42F6-990E-DBECF11D82D7}" srcOrd="1" destOrd="0" presId="urn:microsoft.com/office/officeart/2005/8/layout/process3"/>
    <dgm:cxn modelId="{C215E13A-729A-4DC4-8F74-DD9E2A4D8B8E}" type="presParOf" srcId="{295FD669-01E6-42F6-990E-DBECF11D82D7}" destId="{24045746-9759-4E35-8D7A-6C8FF43FABA9}" srcOrd="0" destOrd="0" presId="urn:microsoft.com/office/officeart/2005/8/layout/process3"/>
    <dgm:cxn modelId="{15DD487F-8012-473F-8F27-52A10BA1A271}" type="presParOf" srcId="{27A44F5B-DE65-440F-9444-CB23EF3474F7}" destId="{36DF9330-483D-4654-88B4-03B972022E37}" srcOrd="2" destOrd="0" presId="urn:microsoft.com/office/officeart/2005/8/layout/process3"/>
    <dgm:cxn modelId="{C9638EFC-CA09-4E1F-A034-4E9BEE5C9FA9}" type="presParOf" srcId="{36DF9330-483D-4654-88B4-03B972022E37}" destId="{A1C3DAB7-43C9-4D3E-BA90-FEFF186053D9}" srcOrd="0" destOrd="0" presId="urn:microsoft.com/office/officeart/2005/8/layout/process3"/>
    <dgm:cxn modelId="{0F96E271-49CD-4972-8E31-3A48E45B1F6A}" type="presParOf" srcId="{36DF9330-483D-4654-88B4-03B972022E37}" destId="{74378EF2-D7C0-4168-B34F-6310A0F3BACE}" srcOrd="1" destOrd="0" presId="urn:microsoft.com/office/officeart/2005/8/layout/process3"/>
    <dgm:cxn modelId="{5D695C98-1EC4-4DC5-BC80-75BA09FF5ABA}" type="presParOf" srcId="{36DF9330-483D-4654-88B4-03B972022E37}" destId="{A8559D0D-E794-4E93-9A1B-C7224BD56568}" srcOrd="2" destOrd="0" presId="urn:microsoft.com/office/officeart/2005/8/layout/process3"/>
    <dgm:cxn modelId="{B4D69432-1D22-4951-BDF9-E506242E79F3}" type="presParOf" srcId="{27A44F5B-DE65-440F-9444-CB23EF3474F7}" destId="{09383E46-F79F-470E-B43E-E98EBFC3E74C}" srcOrd="3" destOrd="0" presId="urn:microsoft.com/office/officeart/2005/8/layout/process3"/>
    <dgm:cxn modelId="{F6FA1004-6174-48E2-B73C-D4F659D55416}" type="presParOf" srcId="{09383E46-F79F-470E-B43E-E98EBFC3E74C}" destId="{5E9729B9-F79F-4373-9E78-4F8FD348164D}" srcOrd="0" destOrd="0" presId="urn:microsoft.com/office/officeart/2005/8/layout/process3"/>
    <dgm:cxn modelId="{CE75F64B-9970-4CE6-AE31-124064D88254}" type="presParOf" srcId="{27A44F5B-DE65-440F-9444-CB23EF3474F7}" destId="{21FEADFC-826E-4240-A841-A3F82D85B343}" srcOrd="4" destOrd="0" presId="urn:microsoft.com/office/officeart/2005/8/layout/process3"/>
    <dgm:cxn modelId="{59DF7EA0-41C3-4699-96C2-DE557D42C1F5}" type="presParOf" srcId="{21FEADFC-826E-4240-A841-A3F82D85B343}" destId="{4E89DC9A-1958-459D-A5D9-92EC012590F5}" srcOrd="0" destOrd="0" presId="urn:microsoft.com/office/officeart/2005/8/layout/process3"/>
    <dgm:cxn modelId="{6891E9F1-C9AB-4DC5-81AB-67E2282D2A71}" type="presParOf" srcId="{21FEADFC-826E-4240-A841-A3F82D85B343}" destId="{6C0B0248-C1C5-4BC2-B93A-4DCD9B5E27D7}" srcOrd="1" destOrd="0" presId="urn:microsoft.com/office/officeart/2005/8/layout/process3"/>
    <dgm:cxn modelId="{FD8F3E71-7B20-4A72-A2A3-56820AAEBD0D}" type="presParOf" srcId="{21FEADFC-826E-4240-A841-A3F82D85B343}" destId="{99896C02-BCCB-4677-B829-A576B0471EC5}" srcOrd="2" destOrd="0" presId="urn:microsoft.com/office/officeart/2005/8/layout/process3"/>
    <dgm:cxn modelId="{BB6C746A-036C-4E0F-8D48-DD8E7E270699}" type="presParOf" srcId="{27A44F5B-DE65-440F-9444-CB23EF3474F7}" destId="{A0CD822E-5178-4605-A81E-08A6B79D0A3F}" srcOrd="5" destOrd="0" presId="urn:microsoft.com/office/officeart/2005/8/layout/process3"/>
    <dgm:cxn modelId="{744FF0F1-EAF4-40F5-9341-7B53CDB583D3}" type="presParOf" srcId="{A0CD822E-5178-4605-A81E-08A6B79D0A3F}" destId="{AA897831-4FE3-4344-83C9-714B3BFCA179}" srcOrd="0" destOrd="0" presId="urn:microsoft.com/office/officeart/2005/8/layout/process3"/>
    <dgm:cxn modelId="{B0B20499-B36F-43E2-8858-59279CF43D98}" type="presParOf" srcId="{27A44F5B-DE65-440F-9444-CB23EF3474F7}" destId="{9E79A357-9BB6-4443-89FC-1103299C508E}" srcOrd="6" destOrd="0" presId="urn:microsoft.com/office/officeart/2005/8/layout/process3"/>
    <dgm:cxn modelId="{5E47F925-468D-42F5-B9ED-C84EBF3B59FF}" type="presParOf" srcId="{9E79A357-9BB6-4443-89FC-1103299C508E}" destId="{BC67D690-F989-4F2C-B10D-E42BF1DC5919}" srcOrd="0" destOrd="0" presId="urn:microsoft.com/office/officeart/2005/8/layout/process3"/>
    <dgm:cxn modelId="{CEC81338-9C34-4535-8359-9B12F701A521}" type="presParOf" srcId="{9E79A357-9BB6-4443-89FC-1103299C508E}" destId="{3DA594FA-9BF7-423D-8A67-3455253FD5B6}" srcOrd="1" destOrd="0" presId="urn:microsoft.com/office/officeart/2005/8/layout/process3"/>
    <dgm:cxn modelId="{3E91C7F6-9F5C-4A24-8C88-8ABCDBFE38DD}" type="presParOf" srcId="{9E79A357-9BB6-4443-89FC-1103299C508E}" destId="{76CC00CD-5410-452F-B22B-DBD30F7F5ACE}" srcOrd="2" destOrd="0" presId="urn:microsoft.com/office/officeart/2005/8/layout/process3"/>
    <dgm:cxn modelId="{20AB1774-346A-47C3-AFCD-D98BA475D6B8}" type="presParOf" srcId="{27A44F5B-DE65-440F-9444-CB23EF3474F7}" destId="{46B0A9A4-CB61-4864-A299-810778BB9B36}" srcOrd="7" destOrd="0" presId="urn:microsoft.com/office/officeart/2005/8/layout/process3"/>
    <dgm:cxn modelId="{051E30A6-7AC6-4FF7-86CE-4F515AB52E48}" type="presParOf" srcId="{46B0A9A4-CB61-4864-A299-810778BB9B36}" destId="{0DB264DA-BE8B-43AC-B687-0AC5E922C4CB}" srcOrd="0" destOrd="0" presId="urn:microsoft.com/office/officeart/2005/8/layout/process3"/>
    <dgm:cxn modelId="{E1DE59E3-69E3-4C3D-9126-A8E8262C2745}" type="presParOf" srcId="{27A44F5B-DE65-440F-9444-CB23EF3474F7}" destId="{4641C7F6-42EA-4CDB-AB73-8A6EEB7EF1C6}" srcOrd="8" destOrd="0" presId="urn:microsoft.com/office/officeart/2005/8/layout/process3"/>
    <dgm:cxn modelId="{2F6AAAAE-9AA6-4A85-B775-57C292032A86}" type="presParOf" srcId="{4641C7F6-42EA-4CDB-AB73-8A6EEB7EF1C6}" destId="{08DBD8D0-2857-4090-B9D0-501E9B503263}" srcOrd="0" destOrd="0" presId="urn:microsoft.com/office/officeart/2005/8/layout/process3"/>
    <dgm:cxn modelId="{C3D3F1D1-F6A9-4B47-BF83-055E815BA0CD}" type="presParOf" srcId="{4641C7F6-42EA-4CDB-AB73-8A6EEB7EF1C6}" destId="{71281363-EF42-481A-AC14-E3A3BC2F4708}" srcOrd="1" destOrd="0" presId="urn:microsoft.com/office/officeart/2005/8/layout/process3"/>
    <dgm:cxn modelId="{9E7D516A-D095-4DE1-8A72-81030461941E}" type="presParOf" srcId="{4641C7F6-42EA-4CDB-AB73-8A6EEB7EF1C6}" destId="{3B2CB6E9-AF97-4883-A6DD-A9FB96DF5D4F}" srcOrd="2" destOrd="0" presId="urn:microsoft.com/office/officeart/2005/8/layout/process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D4DB98-2CD4-45F7-B3E3-B79AEC2DBC8C}">
      <dsp:nvSpPr>
        <dsp:cNvPr id="0" name=""/>
        <dsp:cNvSpPr/>
      </dsp:nvSpPr>
      <dsp:spPr>
        <a:xfrm>
          <a:off x="3855" y="74319"/>
          <a:ext cx="86997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marL="0" lvl="0" indent="0" algn="l" defTabSz="444500">
            <a:lnSpc>
              <a:spcPct val="90000"/>
            </a:lnSpc>
            <a:spcBef>
              <a:spcPct val="0"/>
            </a:spcBef>
            <a:spcAft>
              <a:spcPct val="35000"/>
            </a:spcAft>
            <a:buNone/>
          </a:pPr>
          <a:r>
            <a:rPr lang="en-GB" sz="1000" kern="1200"/>
            <a:t>Step 1</a:t>
          </a:r>
        </a:p>
      </dsp:txBody>
      <dsp:txXfrm>
        <a:off x="3855" y="74319"/>
        <a:ext cx="869971" cy="288000"/>
      </dsp:txXfrm>
    </dsp:sp>
    <dsp:sp modelId="{7EBDB9B1-2D2D-4C49-B5F0-ABD9217729DA}">
      <dsp:nvSpPr>
        <dsp:cNvPr id="0" name=""/>
        <dsp:cNvSpPr/>
      </dsp:nvSpPr>
      <dsp:spPr>
        <a:xfrm>
          <a:off x="182042" y="362320"/>
          <a:ext cx="869971" cy="12071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en-GB" sz="1000" kern="1200"/>
            <a:t>Informal procedure</a:t>
          </a:r>
        </a:p>
      </dsp:txBody>
      <dsp:txXfrm>
        <a:off x="207523" y="387801"/>
        <a:ext cx="819009" cy="1156163"/>
      </dsp:txXfrm>
    </dsp:sp>
    <dsp:sp modelId="{295FD669-01E6-42F6-990E-DBECF11D82D7}">
      <dsp:nvSpPr>
        <dsp:cNvPr id="0" name=""/>
        <dsp:cNvSpPr/>
      </dsp:nvSpPr>
      <dsp:spPr>
        <a:xfrm>
          <a:off x="989308" y="110021"/>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989308" y="153340"/>
        <a:ext cx="214616" cy="129959"/>
      </dsp:txXfrm>
    </dsp:sp>
    <dsp:sp modelId="{74378EF2-D7C0-4168-B34F-6310A0F3BACE}">
      <dsp:nvSpPr>
        <dsp:cNvPr id="0" name=""/>
        <dsp:cNvSpPr/>
      </dsp:nvSpPr>
      <dsp:spPr>
        <a:xfrm>
          <a:off x="1401365" y="74319"/>
          <a:ext cx="86997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marL="0" lvl="0" indent="0" algn="l" defTabSz="444500">
            <a:lnSpc>
              <a:spcPct val="90000"/>
            </a:lnSpc>
            <a:spcBef>
              <a:spcPct val="0"/>
            </a:spcBef>
            <a:spcAft>
              <a:spcPct val="35000"/>
            </a:spcAft>
            <a:buNone/>
          </a:pPr>
          <a:r>
            <a:rPr lang="en-GB" sz="1000" kern="1200"/>
            <a:t>Step 2</a:t>
          </a:r>
        </a:p>
      </dsp:txBody>
      <dsp:txXfrm>
        <a:off x="1401365" y="74319"/>
        <a:ext cx="869971" cy="288000"/>
      </dsp:txXfrm>
    </dsp:sp>
    <dsp:sp modelId="{A8559D0D-E794-4E93-9A1B-C7224BD56568}">
      <dsp:nvSpPr>
        <dsp:cNvPr id="0" name=""/>
        <dsp:cNvSpPr/>
      </dsp:nvSpPr>
      <dsp:spPr>
        <a:xfrm>
          <a:off x="1579552" y="362320"/>
          <a:ext cx="869971" cy="12071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en-GB" sz="1000" kern="1200"/>
            <a:t>Stage 1 meeting to set and agree standards and actions</a:t>
          </a:r>
        </a:p>
      </dsp:txBody>
      <dsp:txXfrm>
        <a:off x="1605033" y="387801"/>
        <a:ext cx="819009" cy="1156163"/>
      </dsp:txXfrm>
    </dsp:sp>
    <dsp:sp modelId="{09383E46-F79F-470E-B43E-E98EBFC3E74C}">
      <dsp:nvSpPr>
        <dsp:cNvPr id="0" name=""/>
        <dsp:cNvSpPr/>
      </dsp:nvSpPr>
      <dsp:spPr>
        <a:xfrm>
          <a:off x="2403221" y="110021"/>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2403221" y="153340"/>
        <a:ext cx="214616" cy="129959"/>
      </dsp:txXfrm>
    </dsp:sp>
    <dsp:sp modelId="{6C0B0248-C1C5-4BC2-B93A-4DCD9B5E27D7}">
      <dsp:nvSpPr>
        <dsp:cNvPr id="0" name=""/>
        <dsp:cNvSpPr/>
      </dsp:nvSpPr>
      <dsp:spPr>
        <a:xfrm>
          <a:off x="2798875" y="74319"/>
          <a:ext cx="86997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marL="0" lvl="0" indent="0" algn="l" defTabSz="444500">
            <a:lnSpc>
              <a:spcPct val="90000"/>
            </a:lnSpc>
            <a:spcBef>
              <a:spcPct val="0"/>
            </a:spcBef>
            <a:spcAft>
              <a:spcPct val="35000"/>
            </a:spcAft>
            <a:buNone/>
          </a:pPr>
          <a:r>
            <a:rPr lang="en-GB" sz="1000" kern="1200"/>
            <a:t>Step 3</a:t>
          </a:r>
        </a:p>
      </dsp:txBody>
      <dsp:txXfrm>
        <a:off x="2798875" y="74319"/>
        <a:ext cx="869971" cy="288000"/>
      </dsp:txXfrm>
    </dsp:sp>
    <dsp:sp modelId="{99896C02-BCCB-4677-B829-A576B0471EC5}">
      <dsp:nvSpPr>
        <dsp:cNvPr id="0" name=""/>
        <dsp:cNvSpPr/>
      </dsp:nvSpPr>
      <dsp:spPr>
        <a:xfrm>
          <a:off x="2977062" y="362320"/>
          <a:ext cx="869971" cy="12071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en-GB" sz="1000" kern="1200"/>
            <a:t>End of process</a:t>
          </a:r>
          <a:br>
            <a:rPr lang="en-GB" sz="1000" kern="1200"/>
          </a:br>
          <a:r>
            <a:rPr lang="en-GB" sz="1000" kern="1200"/>
            <a:t>OR</a:t>
          </a:r>
        </a:p>
        <a:p>
          <a:pPr marL="57150" lvl="1" indent="-57150" algn="l" defTabSz="444500">
            <a:lnSpc>
              <a:spcPct val="90000"/>
            </a:lnSpc>
            <a:spcBef>
              <a:spcPct val="0"/>
            </a:spcBef>
            <a:spcAft>
              <a:spcPct val="15000"/>
            </a:spcAft>
            <a:buChar char="•"/>
          </a:pPr>
          <a:r>
            <a:rPr lang="en-GB" sz="1000" kern="1200"/>
            <a:t>Stage 2 meeting to review progress</a:t>
          </a:r>
        </a:p>
      </dsp:txBody>
      <dsp:txXfrm>
        <a:off x="3002543" y="387801"/>
        <a:ext cx="819009" cy="1156163"/>
      </dsp:txXfrm>
    </dsp:sp>
    <dsp:sp modelId="{A0CD822E-5178-4605-A81E-08A6B79D0A3F}">
      <dsp:nvSpPr>
        <dsp:cNvPr id="0" name=""/>
        <dsp:cNvSpPr/>
      </dsp:nvSpPr>
      <dsp:spPr>
        <a:xfrm>
          <a:off x="3800731" y="110021"/>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3800731" y="153340"/>
        <a:ext cx="214616" cy="129959"/>
      </dsp:txXfrm>
    </dsp:sp>
    <dsp:sp modelId="{3DA594FA-9BF7-423D-8A67-3455253FD5B6}">
      <dsp:nvSpPr>
        <dsp:cNvPr id="0" name=""/>
        <dsp:cNvSpPr/>
      </dsp:nvSpPr>
      <dsp:spPr>
        <a:xfrm>
          <a:off x="4196385" y="74319"/>
          <a:ext cx="86997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marL="0" lvl="0" indent="0" algn="l" defTabSz="444500">
            <a:lnSpc>
              <a:spcPct val="90000"/>
            </a:lnSpc>
            <a:spcBef>
              <a:spcPct val="0"/>
            </a:spcBef>
            <a:spcAft>
              <a:spcPct val="35000"/>
            </a:spcAft>
            <a:buNone/>
          </a:pPr>
          <a:r>
            <a:rPr lang="en-GB" sz="1000" kern="1200"/>
            <a:t>Step 4</a:t>
          </a:r>
        </a:p>
      </dsp:txBody>
      <dsp:txXfrm>
        <a:off x="4196385" y="74319"/>
        <a:ext cx="869971" cy="288000"/>
      </dsp:txXfrm>
    </dsp:sp>
    <dsp:sp modelId="{76CC00CD-5410-452F-B22B-DBD30F7F5ACE}">
      <dsp:nvSpPr>
        <dsp:cNvPr id="0" name=""/>
        <dsp:cNvSpPr/>
      </dsp:nvSpPr>
      <dsp:spPr>
        <a:xfrm>
          <a:off x="4374572" y="362320"/>
          <a:ext cx="869971" cy="12071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en-GB" sz="1000" kern="1200"/>
            <a:t>End of process</a:t>
          </a:r>
          <a:br>
            <a:rPr lang="en-GB" sz="1000" kern="1200"/>
          </a:br>
          <a:r>
            <a:rPr lang="en-GB" sz="1000" kern="1200"/>
            <a:t>OR</a:t>
          </a:r>
        </a:p>
        <a:p>
          <a:pPr marL="57150" lvl="1" indent="-57150" algn="l" defTabSz="444500">
            <a:lnSpc>
              <a:spcPct val="90000"/>
            </a:lnSpc>
            <a:spcBef>
              <a:spcPct val="0"/>
            </a:spcBef>
            <a:spcAft>
              <a:spcPct val="15000"/>
            </a:spcAft>
            <a:buChar char="•"/>
          </a:pPr>
          <a:r>
            <a:rPr lang="en-GB" sz="1000" kern="1200"/>
            <a:t>Stage 3 capability hearing</a:t>
          </a:r>
        </a:p>
      </dsp:txBody>
      <dsp:txXfrm>
        <a:off x="4400053" y="387801"/>
        <a:ext cx="819009" cy="1156163"/>
      </dsp:txXfrm>
    </dsp:sp>
    <dsp:sp modelId="{46B0A9A4-CB61-4864-A299-810778BB9B36}">
      <dsp:nvSpPr>
        <dsp:cNvPr id="0" name=""/>
        <dsp:cNvSpPr/>
      </dsp:nvSpPr>
      <dsp:spPr>
        <a:xfrm>
          <a:off x="5198241" y="110021"/>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5198241" y="153340"/>
        <a:ext cx="214616" cy="129959"/>
      </dsp:txXfrm>
    </dsp:sp>
    <dsp:sp modelId="{71281363-EF42-481A-AC14-E3A3BC2F4708}">
      <dsp:nvSpPr>
        <dsp:cNvPr id="0" name=""/>
        <dsp:cNvSpPr/>
      </dsp:nvSpPr>
      <dsp:spPr>
        <a:xfrm>
          <a:off x="5593895" y="74319"/>
          <a:ext cx="86997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marL="0" lvl="0" indent="0" algn="l" defTabSz="444500">
            <a:lnSpc>
              <a:spcPct val="90000"/>
            </a:lnSpc>
            <a:spcBef>
              <a:spcPct val="0"/>
            </a:spcBef>
            <a:spcAft>
              <a:spcPct val="35000"/>
            </a:spcAft>
            <a:buNone/>
          </a:pPr>
          <a:r>
            <a:rPr lang="en-GB" sz="1000" kern="1200"/>
            <a:t>Step 5</a:t>
          </a:r>
        </a:p>
      </dsp:txBody>
      <dsp:txXfrm>
        <a:off x="5593895" y="74319"/>
        <a:ext cx="869971" cy="288000"/>
      </dsp:txXfrm>
    </dsp:sp>
    <dsp:sp modelId="{3B2CB6E9-AF97-4883-A6DD-A9FB96DF5D4F}">
      <dsp:nvSpPr>
        <dsp:cNvPr id="0" name=""/>
        <dsp:cNvSpPr/>
      </dsp:nvSpPr>
      <dsp:spPr>
        <a:xfrm>
          <a:off x="5772082" y="362320"/>
          <a:ext cx="869971" cy="12071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en-GB" sz="1000" kern="1200"/>
            <a:t>Outcome, sanctions OR</a:t>
          </a:r>
        </a:p>
        <a:p>
          <a:pPr marL="57150" lvl="1" indent="-57150" algn="l" defTabSz="444500">
            <a:lnSpc>
              <a:spcPct val="90000"/>
            </a:lnSpc>
            <a:spcBef>
              <a:spcPct val="0"/>
            </a:spcBef>
            <a:spcAft>
              <a:spcPct val="15000"/>
            </a:spcAft>
            <a:buChar char="•"/>
          </a:pPr>
          <a:r>
            <a:rPr lang="en-GB" sz="1000" kern="1200"/>
            <a:t>Appeal</a:t>
          </a:r>
        </a:p>
      </dsp:txBody>
      <dsp:txXfrm>
        <a:off x="5797563" y="387801"/>
        <a:ext cx="819009" cy="115616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1FE7AC968DD040A998671579BF2B9A7D"/>
        <w:category>
          <w:name w:val="General"/>
          <w:gallery w:val="placeholder"/>
        </w:category>
        <w:types>
          <w:type w:val="bbPlcHdr"/>
        </w:types>
        <w:behaviors>
          <w:behavior w:val="content"/>
        </w:behaviors>
        <w:guid w:val="{DC9661FF-2D1B-407D-A08E-EFACC9C72E7E}"/>
      </w:docPartPr>
      <w:docPartBody>
        <w:p w:rsidR="006C60C4" w:rsidRDefault="006C60C4">
          <w:r w:rsidRPr="00FB2123">
            <w:rPr>
              <w:rStyle w:val="PlaceholderText"/>
            </w:rPr>
            <w:t>[Status]</w:t>
          </w:r>
        </w:p>
      </w:docPartBody>
    </w:docPart>
    <w:docPart>
      <w:docPartPr>
        <w:name w:val="5B0EE1C1923C4076A2C83984522C4154"/>
        <w:category>
          <w:name w:val="General"/>
          <w:gallery w:val="placeholder"/>
        </w:category>
        <w:types>
          <w:type w:val="bbPlcHdr"/>
        </w:types>
        <w:behaviors>
          <w:behavior w:val="content"/>
        </w:behaviors>
        <w:guid w:val="{BB5E80EA-1BC4-4370-B1B4-9E93554D9D91}"/>
      </w:docPartPr>
      <w:docPartBody>
        <w:p w:rsidR="006C60C4" w:rsidRDefault="006C60C4">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A025B"/>
    <w:rsid w:val="000D1D62"/>
    <w:rsid w:val="000E4A3B"/>
    <w:rsid w:val="001D0F5E"/>
    <w:rsid w:val="00200D47"/>
    <w:rsid w:val="00240C45"/>
    <w:rsid w:val="00334E95"/>
    <w:rsid w:val="0038354A"/>
    <w:rsid w:val="003B1D68"/>
    <w:rsid w:val="004D510A"/>
    <w:rsid w:val="005B597E"/>
    <w:rsid w:val="005C10E6"/>
    <w:rsid w:val="005C40AA"/>
    <w:rsid w:val="0060790C"/>
    <w:rsid w:val="00613643"/>
    <w:rsid w:val="00694993"/>
    <w:rsid w:val="006C29FF"/>
    <w:rsid w:val="006C60C4"/>
    <w:rsid w:val="006D6CFF"/>
    <w:rsid w:val="00750D0B"/>
    <w:rsid w:val="00791DE5"/>
    <w:rsid w:val="00826F15"/>
    <w:rsid w:val="00880F7E"/>
    <w:rsid w:val="00932562"/>
    <w:rsid w:val="009524BA"/>
    <w:rsid w:val="00981574"/>
    <w:rsid w:val="00C32418"/>
    <w:rsid w:val="00C76576"/>
    <w:rsid w:val="00CA7E7A"/>
    <w:rsid w:val="00CD4617"/>
    <w:rsid w:val="00F8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60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HR_x0020_Lifecycle xmlns="af4025bd-eda9-4d6d-bcbe-7de91e238b29">Support</HR_x0020_Lifecycle>
    <_Status xmlns="http://schemas.microsoft.com/sharepoint/v3/fields">Not Started</_Status>
    <Type_x002f_Category xmlns="af4025bd-eda9-4d6d-bcbe-7de91e238b29">Policy</Type_x002f_Category>
    <SharedWithUsers xmlns="af4025bd-eda9-4d6d-bcbe-7de91e238b29">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537023-099B-452C-9FFC-AB6112462C5E}">
  <ds:schemaRefs>
    <ds:schemaRef ds:uri="http://schemas.openxmlformats.org/officeDocument/2006/bibliography"/>
  </ds:schemaRefs>
</ds:datastoreItem>
</file>

<file path=customXml/itemProps3.xml><?xml version="1.0" encoding="utf-8"?>
<ds:datastoreItem xmlns:ds="http://schemas.openxmlformats.org/officeDocument/2006/customXml" ds:itemID="{9200D5BA-B162-47ED-8BE2-7B5B4946270B}">
  <ds:schemaRefs>
    <ds:schemaRef ds:uri="http://schemas.microsoft.com/sharepoint/v3/contenttype/forms"/>
  </ds:schemaRefs>
</ds:datastoreItem>
</file>

<file path=customXml/itemProps4.xml><?xml version="1.0" encoding="utf-8"?>
<ds:datastoreItem xmlns:ds="http://schemas.openxmlformats.org/officeDocument/2006/customXml" ds:itemID="{2ACDD9DB-5754-4FFC-86F3-06574DCBD5A3}">
  <ds:schemaRefs>
    <ds:schemaRef ds:uri="http://purl.org/dc/elements/1.1/"/>
    <ds:schemaRef ds:uri="http://schemas.microsoft.com/office/2006/metadata/properties"/>
    <ds:schemaRef ds:uri="af4025bd-eda9-4d6d-bcbe-7de91e238b29"/>
    <ds:schemaRef ds:uri="http://www.w3.org/XML/1998/namespace"/>
    <ds:schemaRef ds:uri="http://schemas.openxmlformats.org/package/2006/metadata/core-properties"/>
    <ds:schemaRef ds:uri="http://schemas.microsoft.com/sharepoint/v3/fields"/>
    <ds:schemaRef ds:uri="http://schemas.microsoft.com/office/2006/documentManagement/types"/>
    <ds:schemaRef ds:uri="http://schemas.microsoft.com/sharepoint/v3"/>
    <ds:schemaRef ds:uri="http://purl.org/dc/dcmitype/"/>
    <ds:schemaRef ds:uri="http://purl.org/dc/terms/"/>
    <ds:schemaRef ds:uri="http://schemas.microsoft.com/office/infopath/2007/PartnerControls"/>
  </ds:schemaRefs>
</ds:datastoreItem>
</file>

<file path=customXml/itemProps5.xml><?xml version="1.0" encoding="utf-8"?>
<ds:datastoreItem xmlns:ds="http://schemas.openxmlformats.org/officeDocument/2006/customXml" ds:itemID="{B086D4E3-D2A1-473E-852D-8347DDB67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5966</Words>
  <Characters>31590</Characters>
  <Application>Microsoft Office Word</Application>
  <DocSecurity>0</DocSecurity>
  <Lines>642</Lines>
  <Paragraphs>351</Paragraphs>
  <ScaleCrop>false</ScaleCrop>
  <HeadingPairs>
    <vt:vector size="2" baseType="variant">
      <vt:variant>
        <vt:lpstr>Title</vt:lpstr>
      </vt:variant>
      <vt:variant>
        <vt:i4>1</vt:i4>
      </vt:variant>
    </vt:vector>
  </HeadingPairs>
  <TitlesOfParts>
    <vt:vector size="1" baseType="lpstr">
      <vt:lpstr>Capability policy &amp; procedure</vt:lpstr>
    </vt:vector>
  </TitlesOfParts>
  <Company>Clerk of Tynwald Office</Company>
  <LinksUpToDate>false</LinksUpToDate>
  <CharactersWithSpaces>37357</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Capability Policy and Procedure</dc:title>
  <dc:creator>Mandy Kinnell</dc:creator>
  <cp:lastModifiedBy>Julie Brodie</cp:lastModifiedBy>
  <cp:revision>7</cp:revision>
  <cp:lastPrinted>2026-01-09T11:00:00Z</cp:lastPrinted>
  <dcterms:created xsi:type="dcterms:W3CDTF">2025-12-22T12:02:00Z</dcterms:created>
  <dcterms:modified xsi:type="dcterms:W3CDTF">2026-01-09T11:55:00Z</dcterms:modified>
  <cp:contentStatus>Published: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false</vt:bool>
  </property>
</Properties>
</file>